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ED" w:rsidRPr="00261D31" w:rsidRDefault="001B61ED" w:rsidP="001B61ED">
      <w:pPr>
        <w:pStyle w:val="a6"/>
        <w:adjustRightInd w:val="0"/>
        <w:ind w:firstLine="420"/>
        <w:jc w:val="center"/>
        <w:rPr>
          <w:b/>
          <w:bCs/>
          <w:sz w:val="24"/>
          <w:szCs w:val="24"/>
        </w:rPr>
      </w:pPr>
    </w:p>
    <w:p w:rsidR="00BB1343" w:rsidRPr="00261D31" w:rsidRDefault="00BB1343" w:rsidP="00BB1343">
      <w:pPr>
        <w:jc w:val="center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261D31">
        <w:rPr>
          <w:b/>
          <w:sz w:val="24"/>
          <w:szCs w:val="24"/>
        </w:rPr>
        <w:t>им</w:t>
      </w:r>
      <w:proofErr w:type="gramStart"/>
      <w:r w:rsidRPr="00261D31">
        <w:rPr>
          <w:b/>
          <w:sz w:val="24"/>
          <w:szCs w:val="24"/>
        </w:rPr>
        <w:t>.а</w:t>
      </w:r>
      <w:proofErr w:type="gramEnd"/>
      <w:r w:rsidRPr="00261D31">
        <w:rPr>
          <w:b/>
          <w:sz w:val="24"/>
          <w:szCs w:val="24"/>
        </w:rPr>
        <w:t>ль-Фараби</w:t>
      </w:r>
      <w:proofErr w:type="spellEnd"/>
    </w:p>
    <w:p w:rsidR="00BB1343" w:rsidRPr="00261D31" w:rsidRDefault="00BB1343" w:rsidP="00BB1343">
      <w:pPr>
        <w:jc w:val="center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 xml:space="preserve">Факультет философии и политологии </w:t>
      </w:r>
    </w:p>
    <w:p w:rsidR="00BB1343" w:rsidRPr="00261D31" w:rsidRDefault="00BB1343" w:rsidP="00BB1343">
      <w:pPr>
        <w:jc w:val="center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 xml:space="preserve">Образовательная программа по специальности </w:t>
      </w:r>
    </w:p>
    <w:p w:rsidR="00BB1343" w:rsidRPr="00261D31" w:rsidRDefault="00B213CE" w:rsidP="00BB1343">
      <w:pPr>
        <w:jc w:val="center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«6Д</w:t>
      </w:r>
      <w:r w:rsidR="00BB1343" w:rsidRPr="00261D31">
        <w:rPr>
          <w:b/>
          <w:sz w:val="24"/>
          <w:szCs w:val="24"/>
        </w:rPr>
        <w:t>020400 – культурология»</w:t>
      </w:r>
    </w:p>
    <w:p w:rsidR="00BB1343" w:rsidRPr="00261D31" w:rsidRDefault="00BB1343" w:rsidP="00BB1343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BB1343" w:rsidRPr="00261D31" w:rsidTr="00BB1343">
        <w:tc>
          <w:tcPr>
            <w:tcW w:w="4248" w:type="dxa"/>
          </w:tcPr>
          <w:p w:rsidR="00BB1343" w:rsidRPr="00261D31" w:rsidRDefault="00BB1343">
            <w:pPr>
              <w:jc w:val="both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 </w:t>
            </w:r>
          </w:p>
          <w:p w:rsidR="00BB1343" w:rsidRPr="00261D31" w:rsidRDefault="00BB1343">
            <w:pPr>
              <w:jc w:val="right"/>
              <w:rPr>
                <w:sz w:val="24"/>
                <w:szCs w:val="24"/>
              </w:rPr>
            </w:pPr>
          </w:p>
          <w:p w:rsidR="00BB1343" w:rsidRPr="00261D31" w:rsidRDefault="00BB13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BB1343" w:rsidRPr="00261D31" w:rsidRDefault="00BB1343">
            <w:pPr>
              <w:pStyle w:val="1"/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Утверждено</w:t>
            </w:r>
          </w:p>
          <w:p w:rsidR="00BB1343" w:rsidRPr="00261D31" w:rsidRDefault="00BB1343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на заседании Ученого совета факультета </w:t>
            </w:r>
          </w:p>
          <w:p w:rsidR="00BB1343" w:rsidRPr="00261D31" w:rsidRDefault="00BB1343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философии и политологии</w:t>
            </w:r>
          </w:p>
          <w:p w:rsidR="00BB1343" w:rsidRPr="00261D31" w:rsidRDefault="00BB1343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Протокол №    от «   »   2014   г.</w:t>
            </w:r>
          </w:p>
          <w:p w:rsidR="00BB1343" w:rsidRPr="00261D31" w:rsidRDefault="00BB1343">
            <w:pPr>
              <w:pStyle w:val="7"/>
              <w:rPr>
                <w:szCs w:val="24"/>
              </w:rPr>
            </w:pPr>
            <w:r w:rsidRPr="00261D31">
              <w:rPr>
                <w:b w:val="0"/>
                <w:szCs w:val="24"/>
              </w:rPr>
              <w:t xml:space="preserve">Декан факультета _____________  </w:t>
            </w:r>
            <w:proofErr w:type="spellStart"/>
            <w:r w:rsidRPr="00261D31">
              <w:rPr>
                <w:b w:val="0"/>
                <w:szCs w:val="24"/>
              </w:rPr>
              <w:t>Масалимова</w:t>
            </w:r>
            <w:proofErr w:type="spellEnd"/>
            <w:r w:rsidRPr="00261D31">
              <w:rPr>
                <w:b w:val="0"/>
                <w:szCs w:val="24"/>
              </w:rPr>
              <w:t xml:space="preserve"> А.Р.</w:t>
            </w:r>
          </w:p>
        </w:tc>
      </w:tr>
    </w:tbl>
    <w:p w:rsidR="00BB1343" w:rsidRPr="00261D31" w:rsidRDefault="00BB1343" w:rsidP="00BB1343">
      <w:pPr>
        <w:jc w:val="both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ПАСПОРТ предмета</w:t>
      </w:r>
    </w:p>
    <w:p w:rsidR="007C20F8" w:rsidRPr="00261D31" w:rsidRDefault="00BB1343" w:rsidP="007C20F8">
      <w:pPr>
        <w:jc w:val="center"/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Цели и задачи дисциплины</w:t>
      </w:r>
      <w:r w:rsidRPr="00261D31">
        <w:rPr>
          <w:sz w:val="24"/>
          <w:szCs w:val="24"/>
        </w:rPr>
        <w:t xml:space="preserve"> </w:t>
      </w:r>
      <w:r w:rsidRPr="00261D31">
        <w:rPr>
          <w:b/>
          <w:sz w:val="24"/>
          <w:szCs w:val="24"/>
        </w:rPr>
        <w:t>«</w:t>
      </w:r>
      <w:r w:rsidR="00261D31" w:rsidRPr="00261D31">
        <w:rPr>
          <w:b/>
          <w:sz w:val="24"/>
          <w:szCs w:val="24"/>
        </w:rPr>
        <w:t>И</w:t>
      </w:r>
      <w:r w:rsidR="007C20F8" w:rsidRPr="00261D31">
        <w:rPr>
          <w:b/>
          <w:sz w:val="24"/>
          <w:szCs w:val="24"/>
        </w:rPr>
        <w:t>сследования</w:t>
      </w:r>
      <w:r w:rsidR="00261D31" w:rsidRPr="00261D31">
        <w:rPr>
          <w:b/>
          <w:sz w:val="24"/>
          <w:szCs w:val="24"/>
        </w:rPr>
        <w:t xml:space="preserve"> культуры»</w:t>
      </w:r>
    </w:p>
    <w:p w:rsidR="00BB1343" w:rsidRPr="00261D31" w:rsidRDefault="00261D31" w:rsidP="00261D31">
      <w:pPr>
        <w:pStyle w:val="a8"/>
        <w:ind w:left="1211"/>
        <w:jc w:val="both"/>
        <w:rPr>
          <w:rFonts w:ascii="Times New Roman" w:hAnsi="Times New Roman"/>
          <w:b/>
          <w:sz w:val="24"/>
          <w:szCs w:val="24"/>
        </w:rPr>
      </w:pPr>
      <w:r w:rsidRPr="00261D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</w:t>
      </w:r>
      <w:r w:rsidR="00B213CE" w:rsidRPr="00261D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ультурологические исследования в культуре</w:t>
      </w:r>
      <w:r w:rsidR="00BB1343" w:rsidRPr="00261D31">
        <w:rPr>
          <w:rFonts w:ascii="Times New Roman" w:hAnsi="Times New Roman"/>
          <w:b/>
          <w:sz w:val="24"/>
          <w:szCs w:val="24"/>
        </w:rPr>
        <w:t>, по выбору профессионального цикла</w:t>
      </w:r>
    </w:p>
    <w:p w:rsidR="00821B0B" w:rsidRPr="00821B0B" w:rsidRDefault="009C4384" w:rsidP="00821B0B">
      <w:pPr>
        <w:pStyle w:val="aa"/>
        <w:spacing w:before="0" w:beforeAutospacing="0" w:after="0" w:afterAutospacing="0"/>
        <w:jc w:val="both"/>
      </w:pPr>
      <w:r w:rsidRPr="00821B0B">
        <w:rPr>
          <w:b/>
          <w:bCs/>
          <w:i/>
          <w:iCs/>
          <w:color w:val="000000"/>
          <w:shd w:val="clear" w:color="auto" w:fill="FFFFFF"/>
        </w:rPr>
        <w:t xml:space="preserve">Целью  </w:t>
      </w:r>
      <w:r w:rsidR="00261D31" w:rsidRPr="00821B0B">
        <w:rPr>
          <w:b/>
        </w:rPr>
        <w:t xml:space="preserve">«Исследований культуры» </w:t>
      </w:r>
      <w:r w:rsidRPr="00821B0B">
        <w:rPr>
          <w:color w:val="000000"/>
          <w:shd w:val="clear" w:color="auto" w:fill="FFFFFF"/>
        </w:rPr>
        <w:t xml:space="preserve">является изучение культурной семантики  знаков, которая формируется при взаимодействии двух разных кодов – </w:t>
      </w:r>
      <w:r w:rsidR="00261D31" w:rsidRPr="00821B0B">
        <w:rPr>
          <w:color w:val="000000"/>
          <w:shd w:val="clear" w:color="auto" w:fill="FFFFFF"/>
        </w:rPr>
        <w:t xml:space="preserve">маркеров </w:t>
      </w:r>
      <w:r w:rsidRPr="00821B0B">
        <w:rPr>
          <w:color w:val="000000"/>
          <w:shd w:val="clear" w:color="auto" w:fill="FFFFFF"/>
        </w:rPr>
        <w:t xml:space="preserve"> и культуры, так как каждая  личность одновременно является и</w:t>
      </w:r>
      <w:r w:rsidR="00261D31" w:rsidRPr="00821B0B">
        <w:rPr>
          <w:color w:val="000000"/>
          <w:shd w:val="clear" w:color="auto" w:fill="FFFFFF"/>
        </w:rPr>
        <w:t xml:space="preserve"> культурной личностью. Поэтому </w:t>
      </w:r>
      <w:r w:rsidRPr="00821B0B">
        <w:rPr>
          <w:color w:val="000000"/>
          <w:shd w:val="clear" w:color="auto" w:fill="FFFFFF"/>
        </w:rPr>
        <w:t xml:space="preserve"> знаки способны выполнять функцию «</w:t>
      </w:r>
      <w:r w:rsidR="00261D31" w:rsidRPr="00821B0B">
        <w:rPr>
          <w:color w:val="000000"/>
          <w:shd w:val="clear" w:color="auto" w:fill="FFFFFF"/>
        </w:rPr>
        <w:t>кодов</w:t>
      </w:r>
      <w:r w:rsidRPr="00821B0B">
        <w:rPr>
          <w:color w:val="000000"/>
          <w:shd w:val="clear" w:color="auto" w:fill="FFFFFF"/>
        </w:rPr>
        <w:t>» культуры, что выражается в способности языка отображать культурно-национальную ментальность его носителей.</w:t>
      </w:r>
      <w:r w:rsidRPr="00821B0B">
        <w:rPr>
          <w:color w:val="000000"/>
        </w:rPr>
        <w:br/>
      </w:r>
      <w:r w:rsidRPr="00821B0B">
        <w:rPr>
          <w:color w:val="000000"/>
          <w:shd w:val="clear" w:color="auto" w:fill="FFFFFF"/>
        </w:rPr>
        <w:t>Анализ</w:t>
      </w:r>
      <w:r w:rsidR="00261D31" w:rsidRPr="00821B0B">
        <w:rPr>
          <w:color w:val="000000"/>
          <w:shd w:val="clear" w:color="auto" w:fill="FFFFFF"/>
        </w:rPr>
        <w:t xml:space="preserve"> маркеров </w:t>
      </w:r>
      <w:r w:rsidRPr="00821B0B">
        <w:rPr>
          <w:color w:val="000000"/>
          <w:shd w:val="clear" w:color="auto" w:fill="FFFFFF"/>
        </w:rPr>
        <w:t xml:space="preserve"> в контексте культуры –</w:t>
      </w:r>
      <w:r w:rsidRPr="00821B0B">
        <w:rPr>
          <w:rStyle w:val="apple-converted-space"/>
          <w:color w:val="000000"/>
          <w:shd w:val="clear" w:color="auto" w:fill="FFFFFF"/>
        </w:rPr>
        <w:t> </w:t>
      </w:r>
      <w:r w:rsidRPr="00821B0B">
        <w:rPr>
          <w:b/>
          <w:bCs/>
          <w:i/>
          <w:iCs/>
          <w:color w:val="000000"/>
          <w:shd w:val="clear" w:color="auto" w:fill="FFFFFF"/>
        </w:rPr>
        <w:t>основн</w:t>
      </w:r>
      <w:r w:rsidR="00A61B76" w:rsidRPr="00821B0B">
        <w:rPr>
          <w:b/>
          <w:bCs/>
          <w:i/>
          <w:iCs/>
          <w:color w:val="000000"/>
          <w:shd w:val="clear" w:color="auto" w:fill="FFFFFF"/>
        </w:rPr>
        <w:t xml:space="preserve">ой предмет </w:t>
      </w:r>
      <w:r w:rsidR="00821B0B" w:rsidRPr="00821B0B">
        <w:rPr>
          <w:b/>
          <w:bCs/>
          <w:i/>
          <w:iCs/>
          <w:color w:val="000000"/>
          <w:shd w:val="clear" w:color="auto" w:fill="FFFFFF"/>
        </w:rPr>
        <w:t>исследований куль</w:t>
      </w:r>
      <w:r w:rsidRPr="00821B0B">
        <w:rPr>
          <w:b/>
          <w:bCs/>
          <w:i/>
          <w:iCs/>
          <w:color w:val="000000"/>
          <w:shd w:val="clear" w:color="auto" w:fill="FFFFFF"/>
        </w:rPr>
        <w:t>тур</w:t>
      </w:r>
      <w:r w:rsidR="00821B0B" w:rsidRPr="00821B0B">
        <w:rPr>
          <w:b/>
          <w:bCs/>
          <w:i/>
          <w:iCs/>
          <w:color w:val="000000"/>
          <w:shd w:val="clear" w:color="auto" w:fill="FFFFFF"/>
        </w:rPr>
        <w:t>ы</w:t>
      </w:r>
      <w:r w:rsidRPr="00821B0B">
        <w:rPr>
          <w:color w:val="000000"/>
          <w:shd w:val="clear" w:color="auto" w:fill="FFFFFF"/>
        </w:rPr>
        <w:t>, реализуем</w:t>
      </w:r>
      <w:r w:rsidR="00821B0B" w:rsidRPr="00821B0B">
        <w:rPr>
          <w:color w:val="000000"/>
          <w:shd w:val="clear" w:color="auto" w:fill="FFFFFF"/>
        </w:rPr>
        <w:t>ый</w:t>
      </w:r>
      <w:r w:rsidRPr="00821B0B">
        <w:rPr>
          <w:color w:val="000000"/>
          <w:shd w:val="clear" w:color="auto" w:fill="FFFFFF"/>
        </w:rPr>
        <w:t xml:space="preserve"> в постановке и решении следующих</w:t>
      </w:r>
      <w:r w:rsidR="00A61B76" w:rsidRPr="00821B0B">
        <w:rPr>
          <w:color w:val="000000"/>
          <w:shd w:val="clear" w:color="auto" w:fill="FFFFFF"/>
        </w:rPr>
        <w:t xml:space="preserve"> задач</w:t>
      </w:r>
      <w:r w:rsidRPr="00821B0B">
        <w:rPr>
          <w:color w:val="000000"/>
          <w:shd w:val="clear" w:color="auto" w:fill="FFFFFF"/>
        </w:rPr>
        <w:t>:</w:t>
      </w:r>
      <w:r w:rsidRPr="00821B0B">
        <w:rPr>
          <w:rStyle w:val="apple-converted-space"/>
          <w:color w:val="000000"/>
          <w:shd w:val="clear" w:color="auto" w:fill="FFFFFF"/>
        </w:rPr>
        <w:t> </w:t>
      </w:r>
      <w:r w:rsidRPr="00821B0B">
        <w:rPr>
          <w:color w:val="000000"/>
        </w:rPr>
        <w:br/>
      </w:r>
      <w:r w:rsidR="00821B0B" w:rsidRPr="00821B0B">
        <w:rPr>
          <w:color w:val="000000"/>
        </w:rPr>
        <w:t xml:space="preserve">1 </w:t>
      </w:r>
      <w:r w:rsidR="00821B0B" w:rsidRPr="00821B0B">
        <w:t>знать основные теоретико-методологические проблемы культурологического анализа.</w:t>
      </w:r>
    </w:p>
    <w:p w:rsidR="00821B0B" w:rsidRPr="00821B0B" w:rsidRDefault="00821B0B" w:rsidP="00821B0B">
      <w:pPr>
        <w:pStyle w:val="aa"/>
        <w:spacing w:before="0" w:beforeAutospacing="0" w:after="0" w:afterAutospacing="0"/>
        <w:jc w:val="both"/>
      </w:pPr>
      <w:r w:rsidRPr="00821B0B">
        <w:t>2.</w:t>
      </w:r>
      <w:r w:rsidRPr="00821B0B">
        <w:t xml:space="preserve"> уметь различать</w:t>
      </w:r>
      <w:r w:rsidRPr="00821B0B">
        <w:rPr>
          <w:b/>
        </w:rPr>
        <w:t xml:space="preserve"> </w:t>
      </w:r>
      <w:r w:rsidRPr="00821B0B">
        <w:t>основные методологические подходы анализа культуры.</w:t>
      </w:r>
    </w:p>
    <w:p w:rsidR="00821B0B" w:rsidRPr="00821B0B" w:rsidRDefault="00821B0B" w:rsidP="00821B0B">
      <w:pPr>
        <w:tabs>
          <w:tab w:val="num" w:pos="0"/>
        </w:tabs>
        <w:jc w:val="both"/>
        <w:rPr>
          <w:sz w:val="24"/>
          <w:szCs w:val="24"/>
          <w:lang w:val="en-US"/>
        </w:rPr>
      </w:pPr>
      <w:r w:rsidRPr="00821B0B">
        <w:rPr>
          <w:sz w:val="24"/>
          <w:szCs w:val="24"/>
        </w:rPr>
        <w:t xml:space="preserve">3. </w:t>
      </w:r>
      <w:r w:rsidRPr="00821B0B">
        <w:rPr>
          <w:sz w:val="24"/>
          <w:szCs w:val="24"/>
        </w:rPr>
        <w:t>Иметь навыки и</w:t>
      </w:r>
      <w:bookmarkStart w:id="0" w:name="_GoBack"/>
      <w:bookmarkEnd w:id="0"/>
      <w:r w:rsidRPr="00821B0B">
        <w:rPr>
          <w:sz w:val="24"/>
          <w:szCs w:val="24"/>
        </w:rPr>
        <w:t>сследовательской работы на материале исследований в области истории культурологии.</w:t>
      </w:r>
    </w:p>
    <w:p w:rsidR="00821B0B" w:rsidRPr="00821B0B" w:rsidRDefault="00821B0B" w:rsidP="00821B0B">
      <w:pPr>
        <w:tabs>
          <w:tab w:val="num" w:pos="0"/>
        </w:tabs>
        <w:jc w:val="both"/>
        <w:rPr>
          <w:sz w:val="24"/>
          <w:szCs w:val="24"/>
        </w:rPr>
      </w:pPr>
      <w:r w:rsidRPr="00821B0B">
        <w:rPr>
          <w:bCs/>
          <w:sz w:val="24"/>
          <w:szCs w:val="24"/>
        </w:rPr>
        <w:t>4</w:t>
      </w:r>
      <w:r w:rsidRPr="00821B0B">
        <w:rPr>
          <w:bCs/>
          <w:sz w:val="24"/>
          <w:szCs w:val="24"/>
        </w:rPr>
        <w:t xml:space="preserve"> знать</w:t>
      </w:r>
      <w:r w:rsidRPr="00821B0B">
        <w:rPr>
          <w:b/>
          <w:bCs/>
          <w:sz w:val="24"/>
          <w:szCs w:val="24"/>
        </w:rPr>
        <w:t xml:space="preserve"> </w:t>
      </w:r>
      <w:r w:rsidRPr="00821B0B">
        <w:rPr>
          <w:sz w:val="24"/>
          <w:szCs w:val="24"/>
        </w:rPr>
        <w:t>основные проблемы теории и методологии культуры; методологические подходы исследования культуры;</w:t>
      </w:r>
    </w:p>
    <w:p w:rsidR="00821B0B" w:rsidRPr="00821B0B" w:rsidRDefault="00821B0B" w:rsidP="00821B0B">
      <w:pPr>
        <w:tabs>
          <w:tab w:val="left" w:pos="0"/>
        </w:tabs>
        <w:jc w:val="both"/>
        <w:rPr>
          <w:sz w:val="24"/>
          <w:szCs w:val="24"/>
        </w:rPr>
      </w:pPr>
      <w:r w:rsidRPr="00821B0B">
        <w:rPr>
          <w:bCs/>
          <w:sz w:val="24"/>
          <w:szCs w:val="24"/>
        </w:rPr>
        <w:t>5.</w:t>
      </w:r>
      <w:r w:rsidRPr="00821B0B">
        <w:rPr>
          <w:bCs/>
          <w:sz w:val="24"/>
          <w:szCs w:val="24"/>
        </w:rPr>
        <w:t xml:space="preserve"> уметь</w:t>
      </w:r>
      <w:r w:rsidRPr="00821B0B">
        <w:rPr>
          <w:b/>
          <w:bCs/>
          <w:sz w:val="24"/>
          <w:szCs w:val="24"/>
        </w:rPr>
        <w:t xml:space="preserve"> </w:t>
      </w:r>
      <w:r w:rsidRPr="00821B0B">
        <w:rPr>
          <w:sz w:val="24"/>
          <w:szCs w:val="24"/>
        </w:rPr>
        <w:t>различать основные принципы и идеи социокультурного исследования.</w:t>
      </w:r>
    </w:p>
    <w:p w:rsidR="00821B0B" w:rsidRPr="00821B0B" w:rsidRDefault="00821B0B" w:rsidP="00821B0B">
      <w:pPr>
        <w:rPr>
          <w:sz w:val="24"/>
          <w:szCs w:val="24"/>
        </w:rPr>
      </w:pPr>
      <w:r w:rsidRPr="00821B0B">
        <w:rPr>
          <w:sz w:val="24"/>
          <w:szCs w:val="24"/>
        </w:rPr>
        <w:t>Иметь навыки</w:t>
      </w:r>
      <w:r w:rsidRPr="00821B0B">
        <w:rPr>
          <w:b/>
          <w:sz w:val="24"/>
          <w:szCs w:val="24"/>
        </w:rPr>
        <w:t xml:space="preserve"> </w:t>
      </w:r>
      <w:r w:rsidRPr="00821B0B">
        <w:rPr>
          <w:sz w:val="24"/>
          <w:szCs w:val="24"/>
        </w:rPr>
        <w:t>использования</w:t>
      </w:r>
      <w:r w:rsidRPr="00821B0B">
        <w:rPr>
          <w:b/>
          <w:sz w:val="24"/>
          <w:szCs w:val="24"/>
        </w:rPr>
        <w:t xml:space="preserve"> </w:t>
      </w:r>
      <w:r w:rsidRPr="00821B0B">
        <w:rPr>
          <w:sz w:val="24"/>
          <w:szCs w:val="24"/>
        </w:rPr>
        <w:t>научной и специальной терминологией</w:t>
      </w:r>
    </w:p>
    <w:p w:rsidR="00BB1343" w:rsidRPr="00821B0B" w:rsidRDefault="00BB1343" w:rsidP="00821B0B">
      <w:pPr>
        <w:rPr>
          <w:bCs/>
          <w:sz w:val="24"/>
          <w:szCs w:val="24"/>
        </w:rPr>
      </w:pPr>
      <w:r w:rsidRPr="00821B0B">
        <w:rPr>
          <w:b/>
          <w:sz w:val="24"/>
          <w:szCs w:val="24"/>
        </w:rPr>
        <w:t xml:space="preserve">Место дисциплины </w:t>
      </w:r>
    </w:p>
    <w:p w:rsidR="00BB1343" w:rsidRPr="00261D31" w:rsidRDefault="00BB1343" w:rsidP="00BB1343">
      <w:pPr>
        <w:jc w:val="both"/>
        <w:rPr>
          <w:bCs/>
          <w:sz w:val="24"/>
          <w:szCs w:val="24"/>
        </w:rPr>
      </w:pPr>
      <w:r w:rsidRPr="00821B0B">
        <w:rPr>
          <w:b/>
          <w:sz w:val="24"/>
          <w:szCs w:val="24"/>
        </w:rPr>
        <w:t xml:space="preserve">          </w:t>
      </w:r>
      <w:r w:rsidRPr="00821B0B">
        <w:rPr>
          <w:sz w:val="24"/>
          <w:szCs w:val="24"/>
        </w:rPr>
        <w:t xml:space="preserve">Для изучения курса необходимо обладать знаниями, полученными при изучении дисциплин </w:t>
      </w:r>
      <w:r w:rsidRPr="00821B0B">
        <w:rPr>
          <w:bCs/>
          <w:i/>
          <w:sz w:val="24"/>
          <w:szCs w:val="24"/>
        </w:rPr>
        <w:t>гуманитарного, социального и экономического цикла</w:t>
      </w:r>
      <w:r w:rsidRPr="00821B0B">
        <w:rPr>
          <w:bCs/>
          <w:sz w:val="24"/>
          <w:szCs w:val="24"/>
        </w:rPr>
        <w:t>: «История» (базовая часть), «Философия</w:t>
      </w:r>
      <w:r w:rsidRPr="00261D31">
        <w:rPr>
          <w:bCs/>
          <w:sz w:val="24"/>
          <w:szCs w:val="24"/>
        </w:rPr>
        <w:t>» (базовая часть), «Социология» (вариативная часть), «Культурология» (вариативная часть), «Этика деловых отношений» (вариативная часть дисциплина по выбору).</w:t>
      </w:r>
    </w:p>
    <w:p w:rsidR="00BB1343" w:rsidRPr="00261D31" w:rsidRDefault="00BB1343" w:rsidP="00D47F74">
      <w:pPr>
        <w:jc w:val="both"/>
        <w:rPr>
          <w:b/>
          <w:sz w:val="24"/>
          <w:szCs w:val="24"/>
        </w:rPr>
      </w:pPr>
      <w:r w:rsidRPr="00261D31">
        <w:rPr>
          <w:bCs/>
          <w:sz w:val="24"/>
          <w:szCs w:val="24"/>
        </w:rPr>
        <w:t xml:space="preserve">Учебная дисциплина </w:t>
      </w:r>
      <w:r w:rsidR="00261D31" w:rsidRPr="00261D31">
        <w:rPr>
          <w:bCs/>
          <w:sz w:val="24"/>
          <w:szCs w:val="24"/>
        </w:rPr>
        <w:t>И</w:t>
      </w:r>
      <w:r w:rsidR="00D47F74" w:rsidRPr="00261D31">
        <w:rPr>
          <w:b/>
          <w:color w:val="000000"/>
          <w:sz w:val="24"/>
          <w:szCs w:val="24"/>
          <w:shd w:val="clear" w:color="auto" w:fill="FFFFFF"/>
        </w:rPr>
        <w:t>сследования в  культуре</w:t>
      </w:r>
      <w:r w:rsidRPr="00261D31">
        <w:rPr>
          <w:b/>
          <w:sz w:val="24"/>
          <w:szCs w:val="24"/>
        </w:rPr>
        <w:t xml:space="preserve">» </w:t>
      </w:r>
      <w:r w:rsidRPr="00261D31">
        <w:rPr>
          <w:sz w:val="24"/>
          <w:szCs w:val="24"/>
        </w:rPr>
        <w:t xml:space="preserve"> </w:t>
      </w:r>
      <w:r w:rsidRPr="00261D31">
        <w:rPr>
          <w:bCs/>
          <w:sz w:val="24"/>
          <w:szCs w:val="24"/>
        </w:rPr>
        <w:t xml:space="preserve">является предшествующей для </w:t>
      </w:r>
      <w:r w:rsidRPr="00261D31">
        <w:rPr>
          <w:sz w:val="24"/>
          <w:szCs w:val="24"/>
        </w:rPr>
        <w:t>дисциплины вариативной части профессионального цикла</w:t>
      </w:r>
      <w:r w:rsidRPr="00261D31">
        <w:rPr>
          <w:b/>
          <w:sz w:val="24"/>
          <w:szCs w:val="24"/>
        </w:rPr>
        <w:t xml:space="preserve"> «</w:t>
      </w:r>
      <w:r w:rsidRPr="00261D31">
        <w:rPr>
          <w:sz w:val="24"/>
          <w:szCs w:val="24"/>
        </w:rPr>
        <w:t>Этика государственной службы» и подготовке выпускной квалификационной работы.</w:t>
      </w:r>
    </w:p>
    <w:p w:rsidR="00BB1343" w:rsidRPr="00261D31" w:rsidRDefault="00BB1343" w:rsidP="00BB134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261D31">
        <w:rPr>
          <w:b/>
          <w:iCs/>
          <w:sz w:val="24"/>
          <w:szCs w:val="24"/>
        </w:rPr>
        <w:t>1.3. Компетенции выпускника</w:t>
      </w:r>
      <w:r w:rsidRPr="00261D31">
        <w:rPr>
          <w:sz w:val="24"/>
          <w:szCs w:val="24"/>
        </w:rPr>
        <w:t xml:space="preserve"> </w:t>
      </w:r>
    </w:p>
    <w:p w:rsidR="00BB1343" w:rsidRPr="00261D31" w:rsidRDefault="00BB1343" w:rsidP="00BB1343">
      <w:pPr>
        <w:shd w:val="clear" w:color="auto" w:fill="FFFFFF"/>
        <w:tabs>
          <w:tab w:val="left" w:pos="624"/>
        </w:tabs>
        <w:ind w:left="389" w:hanging="389"/>
        <w:jc w:val="both"/>
        <w:rPr>
          <w:sz w:val="24"/>
          <w:szCs w:val="24"/>
        </w:rPr>
      </w:pPr>
      <w:r w:rsidRPr="00261D31">
        <w:rPr>
          <w:bCs/>
          <w:sz w:val="24"/>
          <w:szCs w:val="24"/>
        </w:rPr>
        <w:t>В</w:t>
      </w:r>
      <w:r w:rsidRPr="00261D31">
        <w:rPr>
          <w:b/>
          <w:bCs/>
          <w:sz w:val="24"/>
          <w:szCs w:val="24"/>
        </w:rPr>
        <w:t xml:space="preserve"> </w:t>
      </w:r>
      <w:r w:rsidRPr="00261D31">
        <w:rPr>
          <w:sz w:val="24"/>
          <w:szCs w:val="24"/>
        </w:rPr>
        <w:t xml:space="preserve">результате освоения дисциплины </w:t>
      </w:r>
      <w:r w:rsidR="00B213CE" w:rsidRPr="00261D31">
        <w:rPr>
          <w:sz w:val="24"/>
          <w:szCs w:val="24"/>
        </w:rPr>
        <w:t>доктор</w:t>
      </w:r>
      <w:r w:rsidRPr="00261D31">
        <w:rPr>
          <w:sz w:val="24"/>
          <w:szCs w:val="24"/>
        </w:rPr>
        <w:t>ант должен  /будет</w:t>
      </w:r>
    </w:p>
    <w:p w:rsidR="007C20F8" w:rsidRPr="00261D31" w:rsidRDefault="007C20F8" w:rsidP="007C20F8">
      <w:pPr>
        <w:pStyle w:val="aa"/>
        <w:spacing w:before="0" w:beforeAutospacing="0" w:after="0" w:afterAutospacing="0"/>
        <w:jc w:val="both"/>
        <w:rPr>
          <w:b/>
        </w:rPr>
      </w:pPr>
      <w:r w:rsidRPr="00261D31">
        <w:rPr>
          <w:b/>
        </w:rPr>
        <w:t xml:space="preserve">помнить: </w:t>
      </w:r>
    </w:p>
    <w:p w:rsidR="007C20F8" w:rsidRPr="00261D31" w:rsidRDefault="007C20F8" w:rsidP="007C20F8">
      <w:pPr>
        <w:numPr>
          <w:ilvl w:val="0"/>
          <w:numId w:val="7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 xml:space="preserve">основные проблемы теории и </w:t>
      </w:r>
      <w:proofErr w:type="gramStart"/>
      <w:r w:rsidRPr="00261D31">
        <w:rPr>
          <w:sz w:val="24"/>
          <w:szCs w:val="24"/>
        </w:rPr>
        <w:t>методологии</w:t>
      </w:r>
      <w:proofErr w:type="gramEnd"/>
      <w:r w:rsidRPr="00261D31">
        <w:rPr>
          <w:sz w:val="24"/>
          <w:szCs w:val="24"/>
        </w:rPr>
        <w:t xml:space="preserve"> полевых исследовании культуры; методологические подходы исследования культуры;</w:t>
      </w:r>
    </w:p>
    <w:p w:rsidR="007C20F8" w:rsidRPr="00261D31" w:rsidRDefault="007C20F8" w:rsidP="007C20F8">
      <w:pPr>
        <w:numPr>
          <w:ilvl w:val="0"/>
          <w:numId w:val="7"/>
        </w:numPr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261D31">
        <w:rPr>
          <w:sz w:val="24"/>
          <w:szCs w:val="24"/>
        </w:rPr>
        <w:t>различ</w:t>
      </w:r>
      <w:proofErr w:type="spellEnd"/>
      <w:r w:rsidRPr="00261D31">
        <w:rPr>
          <w:sz w:val="24"/>
          <w:szCs w:val="24"/>
          <w:lang w:val="kk-KZ"/>
        </w:rPr>
        <w:t xml:space="preserve">ие  </w:t>
      </w:r>
      <w:r w:rsidRPr="00261D31">
        <w:rPr>
          <w:sz w:val="24"/>
          <w:szCs w:val="24"/>
        </w:rPr>
        <w:t xml:space="preserve"> </w:t>
      </w:r>
      <w:proofErr w:type="spellStart"/>
      <w:r w:rsidRPr="00261D31">
        <w:rPr>
          <w:sz w:val="24"/>
          <w:szCs w:val="24"/>
        </w:rPr>
        <w:t>основны</w:t>
      </w:r>
      <w:proofErr w:type="spellEnd"/>
      <w:r w:rsidRPr="00261D31">
        <w:rPr>
          <w:sz w:val="24"/>
          <w:szCs w:val="24"/>
          <w:lang w:val="kk-KZ"/>
        </w:rPr>
        <w:t>х</w:t>
      </w:r>
      <w:r w:rsidRPr="00261D31">
        <w:rPr>
          <w:sz w:val="24"/>
          <w:szCs w:val="24"/>
        </w:rPr>
        <w:t xml:space="preserve"> принцип</w:t>
      </w:r>
      <w:r w:rsidRPr="00261D31">
        <w:rPr>
          <w:sz w:val="24"/>
          <w:szCs w:val="24"/>
          <w:lang w:val="kk-KZ"/>
        </w:rPr>
        <w:t>ов</w:t>
      </w:r>
      <w:r w:rsidRPr="00261D31">
        <w:rPr>
          <w:sz w:val="24"/>
          <w:szCs w:val="24"/>
        </w:rPr>
        <w:t xml:space="preserve"> и </w:t>
      </w:r>
      <w:proofErr w:type="spellStart"/>
      <w:r w:rsidRPr="00261D31">
        <w:rPr>
          <w:sz w:val="24"/>
          <w:szCs w:val="24"/>
        </w:rPr>
        <w:t>иде</w:t>
      </w:r>
      <w:proofErr w:type="spellEnd"/>
      <w:r w:rsidRPr="00261D31">
        <w:rPr>
          <w:sz w:val="24"/>
          <w:szCs w:val="24"/>
          <w:lang w:val="kk-KZ"/>
        </w:rPr>
        <w:t>й</w:t>
      </w:r>
      <w:r w:rsidRPr="00261D31">
        <w:rPr>
          <w:sz w:val="24"/>
          <w:szCs w:val="24"/>
        </w:rPr>
        <w:t xml:space="preserve"> социокультурного исследования;</w:t>
      </w:r>
    </w:p>
    <w:p w:rsidR="007C20F8" w:rsidRPr="00261D31" w:rsidRDefault="007C20F8" w:rsidP="007C20F8">
      <w:pPr>
        <w:pStyle w:val="31"/>
        <w:ind w:firstLine="568"/>
        <w:rPr>
          <w:rFonts w:eastAsia="Batang"/>
          <w:sz w:val="24"/>
          <w:szCs w:val="24"/>
        </w:rPr>
      </w:pPr>
      <w:r w:rsidRPr="00261D31">
        <w:rPr>
          <w:sz w:val="24"/>
          <w:szCs w:val="24"/>
        </w:rPr>
        <w:t xml:space="preserve">- совокупность </w:t>
      </w:r>
      <w:r w:rsidRPr="00261D31">
        <w:rPr>
          <w:rFonts w:eastAsia="Batang"/>
          <w:sz w:val="24"/>
          <w:szCs w:val="24"/>
        </w:rPr>
        <w:t xml:space="preserve"> корпуса идей, теорий и методов </w:t>
      </w:r>
      <w:r w:rsidRPr="00261D31">
        <w:rPr>
          <w:rFonts w:eastAsia="Batang"/>
          <w:sz w:val="24"/>
          <w:szCs w:val="24"/>
          <w:lang w:val="en-US"/>
        </w:rPr>
        <w:t>cultural</w:t>
      </w:r>
      <w:r w:rsidRPr="00261D31">
        <w:rPr>
          <w:rFonts w:eastAsia="Batang"/>
          <w:sz w:val="24"/>
          <w:szCs w:val="24"/>
        </w:rPr>
        <w:t xml:space="preserve"> </w:t>
      </w:r>
      <w:r w:rsidRPr="00261D31">
        <w:rPr>
          <w:rFonts w:eastAsia="Batang"/>
          <w:sz w:val="24"/>
          <w:szCs w:val="24"/>
          <w:lang w:val="en-US"/>
        </w:rPr>
        <w:t>studies</w:t>
      </w:r>
      <w:r w:rsidRPr="00261D31">
        <w:rPr>
          <w:rFonts w:eastAsia="Batang"/>
          <w:sz w:val="24"/>
          <w:szCs w:val="24"/>
        </w:rPr>
        <w:t xml:space="preserve">, основоположников и наиболее известных представителей этого направления, играющих ведущую роль в современных западных гуманитарных науках. </w:t>
      </w:r>
    </w:p>
    <w:p w:rsidR="007C20F8" w:rsidRPr="00261D31" w:rsidRDefault="007C20F8" w:rsidP="007C20F8">
      <w:pPr>
        <w:pStyle w:val="aa"/>
        <w:spacing w:before="0" w:beforeAutospacing="0" w:after="0" w:afterAutospacing="0"/>
        <w:jc w:val="both"/>
      </w:pPr>
      <w:r w:rsidRPr="00261D31">
        <w:t>- основные теоретико-методологические проблемы культурологического анализа.</w:t>
      </w:r>
    </w:p>
    <w:p w:rsidR="007C20F8" w:rsidRPr="00261D31" w:rsidRDefault="007C20F8" w:rsidP="007C20F8">
      <w:pPr>
        <w:pStyle w:val="aa"/>
        <w:spacing w:before="0" w:beforeAutospacing="0" w:after="0" w:afterAutospacing="0"/>
        <w:jc w:val="both"/>
        <w:rPr>
          <w:b/>
        </w:rPr>
      </w:pPr>
      <w:r w:rsidRPr="00261D31">
        <w:rPr>
          <w:b/>
        </w:rPr>
        <w:t>понимать:</w:t>
      </w:r>
    </w:p>
    <w:p w:rsidR="007C20F8" w:rsidRPr="00261D31" w:rsidRDefault="007C20F8" w:rsidP="007C20F8">
      <w:pPr>
        <w:pStyle w:val="a6"/>
        <w:adjustRightInd w:val="0"/>
        <w:rPr>
          <w:sz w:val="24"/>
          <w:szCs w:val="24"/>
        </w:rPr>
      </w:pPr>
      <w:r w:rsidRPr="00261D31">
        <w:rPr>
          <w:sz w:val="24"/>
          <w:szCs w:val="24"/>
        </w:rPr>
        <w:lastRenderedPageBreak/>
        <w:t>-  инструментарии исследовательской работы на материале исследований в области истории культурологии;</w:t>
      </w:r>
    </w:p>
    <w:p w:rsidR="007C20F8" w:rsidRPr="00261D31" w:rsidRDefault="007C20F8" w:rsidP="007C20F8">
      <w:pPr>
        <w:pStyle w:val="aa"/>
        <w:spacing w:before="0" w:beforeAutospacing="0" w:after="0" w:afterAutospacing="0"/>
        <w:jc w:val="both"/>
        <w:rPr>
          <w:b/>
        </w:rPr>
      </w:pPr>
      <w:r w:rsidRPr="00261D31">
        <w:t xml:space="preserve">-  сумму индивидуальных способностей  (в </w:t>
      </w:r>
      <w:proofErr w:type="spellStart"/>
      <w:r w:rsidRPr="00261D31">
        <w:t>т.ч</w:t>
      </w:r>
      <w:proofErr w:type="spellEnd"/>
      <w:r w:rsidRPr="00261D31">
        <w:t>. креативных, творческих) личности, использование этих навыков для решения учебных задач;</w:t>
      </w:r>
    </w:p>
    <w:p w:rsidR="007C20F8" w:rsidRPr="00261D31" w:rsidRDefault="007C20F8" w:rsidP="007C20F8">
      <w:pPr>
        <w:pStyle w:val="a6"/>
        <w:adjustRightInd w:val="0"/>
        <w:rPr>
          <w:b/>
          <w:bCs/>
          <w:sz w:val="24"/>
          <w:szCs w:val="24"/>
        </w:rPr>
      </w:pPr>
      <w:r w:rsidRPr="00261D31">
        <w:rPr>
          <w:sz w:val="24"/>
          <w:szCs w:val="24"/>
        </w:rPr>
        <w:t>- теорию и методологию концептуального исследования культуры с позиции психоанализа, структурализма.</w:t>
      </w:r>
    </w:p>
    <w:p w:rsidR="007C20F8" w:rsidRPr="00261D31" w:rsidRDefault="007C20F8" w:rsidP="007C20F8">
      <w:pPr>
        <w:ind w:firstLine="567"/>
        <w:jc w:val="both"/>
        <w:rPr>
          <w:b/>
          <w:sz w:val="24"/>
          <w:szCs w:val="24"/>
          <w:lang w:val="en-US" w:eastAsia="ko-KR"/>
        </w:rPr>
      </w:pPr>
      <w:r w:rsidRPr="00261D31">
        <w:rPr>
          <w:b/>
          <w:sz w:val="24"/>
          <w:szCs w:val="24"/>
          <w:lang w:eastAsia="ko-KR"/>
        </w:rPr>
        <w:t>уметь применять:</w:t>
      </w:r>
    </w:p>
    <w:p w:rsidR="007C20F8" w:rsidRPr="00261D31" w:rsidRDefault="007C20F8" w:rsidP="007C20F8">
      <w:pPr>
        <w:pStyle w:val="a4"/>
        <w:numPr>
          <w:ilvl w:val="0"/>
          <w:numId w:val="7"/>
        </w:numPr>
        <w:autoSpaceDE w:val="0"/>
        <w:autoSpaceDN w:val="0"/>
        <w:rPr>
          <w:sz w:val="24"/>
          <w:szCs w:val="24"/>
        </w:rPr>
      </w:pPr>
      <w:r w:rsidRPr="00261D31">
        <w:rPr>
          <w:sz w:val="24"/>
          <w:szCs w:val="24"/>
        </w:rPr>
        <w:t>историю становления и основные этапы данной дисциплины для прогноза культурно-социального  развития общества;</w:t>
      </w:r>
    </w:p>
    <w:p w:rsidR="007C20F8" w:rsidRPr="00261D31" w:rsidRDefault="007C20F8" w:rsidP="007C20F8">
      <w:pPr>
        <w:pStyle w:val="a6"/>
        <w:numPr>
          <w:ilvl w:val="0"/>
          <w:numId w:val="7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261D31">
        <w:rPr>
          <w:sz w:val="24"/>
          <w:szCs w:val="24"/>
        </w:rPr>
        <w:t xml:space="preserve"> развивать способность и интерес к творческой деятельности, потребность в непрерывном самообразовании;</w:t>
      </w:r>
    </w:p>
    <w:p w:rsidR="007C20F8" w:rsidRPr="00261D31" w:rsidRDefault="007C20F8" w:rsidP="007C20F8">
      <w:pPr>
        <w:pStyle w:val="a6"/>
        <w:numPr>
          <w:ilvl w:val="0"/>
          <w:numId w:val="7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261D31">
        <w:rPr>
          <w:sz w:val="24"/>
          <w:szCs w:val="24"/>
        </w:rPr>
        <w:t xml:space="preserve"> формировать собственную личностную позицию, не выходящую за пределы научной и объективной истины, ориентированную на диалог и </w:t>
      </w:r>
      <w:proofErr w:type="spellStart"/>
      <w:r w:rsidRPr="00261D31">
        <w:rPr>
          <w:sz w:val="24"/>
          <w:szCs w:val="24"/>
        </w:rPr>
        <w:t>полилог</w:t>
      </w:r>
      <w:proofErr w:type="spellEnd"/>
      <w:r w:rsidRPr="00261D31">
        <w:rPr>
          <w:sz w:val="24"/>
          <w:szCs w:val="24"/>
        </w:rPr>
        <w:t>.</w:t>
      </w:r>
    </w:p>
    <w:p w:rsidR="007C20F8" w:rsidRPr="00261D31" w:rsidRDefault="007C20F8" w:rsidP="007C20F8">
      <w:pPr>
        <w:rPr>
          <w:b/>
          <w:sz w:val="24"/>
          <w:szCs w:val="24"/>
        </w:rPr>
      </w:pPr>
    </w:p>
    <w:p w:rsidR="007C20F8" w:rsidRPr="00261D31" w:rsidRDefault="007C20F8" w:rsidP="007C20F8">
      <w:pPr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Анализировать: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  <w:r w:rsidRPr="00261D31">
        <w:rPr>
          <w:rFonts w:eastAsia="Batang"/>
          <w:sz w:val="24"/>
          <w:szCs w:val="24"/>
        </w:rPr>
        <w:t xml:space="preserve">- основные культурологические концепции </w:t>
      </w:r>
      <w:r w:rsidRPr="00261D31">
        <w:rPr>
          <w:sz w:val="24"/>
          <w:szCs w:val="24"/>
        </w:rPr>
        <w:t xml:space="preserve">методологии </w:t>
      </w:r>
      <w:proofErr w:type="gramStart"/>
      <w:r w:rsidRPr="00261D31">
        <w:rPr>
          <w:sz w:val="24"/>
          <w:szCs w:val="24"/>
        </w:rPr>
        <w:t>полевых</w:t>
      </w:r>
      <w:proofErr w:type="gramEnd"/>
      <w:r w:rsidRPr="00261D31">
        <w:rPr>
          <w:sz w:val="24"/>
          <w:szCs w:val="24"/>
        </w:rPr>
        <w:t xml:space="preserve"> исследовании </w:t>
      </w:r>
      <w:r w:rsidRPr="00261D31">
        <w:rPr>
          <w:rFonts w:eastAsia="Batang"/>
          <w:sz w:val="24"/>
          <w:szCs w:val="24"/>
        </w:rPr>
        <w:t xml:space="preserve">последней четверти ХХ – начала </w:t>
      </w:r>
      <w:r w:rsidRPr="00261D31">
        <w:rPr>
          <w:rFonts w:eastAsia="Batang"/>
          <w:sz w:val="24"/>
          <w:szCs w:val="24"/>
          <w:lang w:val="en-US"/>
        </w:rPr>
        <w:t>XXI</w:t>
      </w:r>
      <w:r w:rsidRPr="00261D31">
        <w:rPr>
          <w:rFonts w:eastAsia="Batang"/>
          <w:sz w:val="24"/>
          <w:szCs w:val="24"/>
        </w:rPr>
        <w:t xml:space="preserve"> </w:t>
      </w:r>
      <w:proofErr w:type="spellStart"/>
      <w:r w:rsidRPr="00261D31">
        <w:rPr>
          <w:rFonts w:eastAsia="Batang"/>
          <w:sz w:val="24"/>
          <w:szCs w:val="24"/>
        </w:rPr>
        <w:t>в.в</w:t>
      </w:r>
      <w:proofErr w:type="spellEnd"/>
      <w:r w:rsidRPr="00261D31">
        <w:rPr>
          <w:rFonts w:eastAsia="Batang"/>
          <w:sz w:val="24"/>
          <w:szCs w:val="24"/>
        </w:rPr>
        <w:t xml:space="preserve">.;  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  <w:r w:rsidRPr="00261D31">
        <w:rPr>
          <w:rFonts w:eastAsia="Batang"/>
          <w:sz w:val="24"/>
          <w:szCs w:val="24"/>
        </w:rPr>
        <w:t xml:space="preserve">- особенности формирования и характерные черты постиндустриального (информационного) общества, культуры и философии постмодерна, глобализации; - 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  <w:r w:rsidRPr="00261D31">
        <w:rPr>
          <w:rFonts w:eastAsia="Batang"/>
          <w:sz w:val="24"/>
          <w:szCs w:val="24"/>
        </w:rPr>
        <w:t xml:space="preserve">- взгляды основных представителей постмодерна; основные понятия и проблемы </w:t>
      </w:r>
      <w:r w:rsidRPr="00261D31">
        <w:rPr>
          <w:rFonts w:eastAsia="Batang"/>
          <w:sz w:val="24"/>
          <w:szCs w:val="24"/>
          <w:lang w:val="en-US"/>
        </w:rPr>
        <w:t>cultural</w:t>
      </w:r>
      <w:r w:rsidRPr="00261D31">
        <w:rPr>
          <w:rFonts w:eastAsia="Batang"/>
          <w:sz w:val="24"/>
          <w:szCs w:val="24"/>
        </w:rPr>
        <w:t xml:space="preserve"> </w:t>
      </w:r>
      <w:r w:rsidRPr="00261D31">
        <w:rPr>
          <w:rFonts w:eastAsia="Batang"/>
          <w:sz w:val="24"/>
          <w:szCs w:val="24"/>
          <w:lang w:val="en-US"/>
        </w:rPr>
        <w:t>studies</w:t>
      </w:r>
      <w:r w:rsidRPr="00261D31">
        <w:rPr>
          <w:rFonts w:eastAsia="Batang"/>
          <w:sz w:val="24"/>
          <w:szCs w:val="24"/>
        </w:rPr>
        <w:t xml:space="preserve">; разбираться в проблематике новейших культурологических концепций, 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</w:p>
    <w:p w:rsidR="007C20F8" w:rsidRPr="00261D31" w:rsidRDefault="007C20F8" w:rsidP="007C20F8">
      <w:pPr>
        <w:rPr>
          <w:rFonts w:eastAsia="Batang"/>
          <w:sz w:val="24"/>
          <w:szCs w:val="24"/>
        </w:rPr>
      </w:pPr>
      <w:r w:rsidRPr="00261D31">
        <w:rPr>
          <w:b/>
          <w:sz w:val="24"/>
          <w:szCs w:val="24"/>
        </w:rPr>
        <w:t>Оценить:</w:t>
      </w:r>
      <w:r w:rsidRPr="00261D31">
        <w:rPr>
          <w:rFonts w:eastAsia="Batang"/>
          <w:sz w:val="24"/>
          <w:szCs w:val="24"/>
        </w:rPr>
        <w:t xml:space="preserve"> </w:t>
      </w:r>
    </w:p>
    <w:p w:rsidR="007C20F8" w:rsidRPr="00261D31" w:rsidRDefault="007C20F8" w:rsidP="007C20F8">
      <w:pPr>
        <w:rPr>
          <w:b/>
          <w:sz w:val="24"/>
          <w:szCs w:val="24"/>
        </w:rPr>
      </w:pPr>
      <w:r w:rsidRPr="00261D31">
        <w:rPr>
          <w:rFonts w:eastAsia="Batang"/>
          <w:sz w:val="24"/>
          <w:szCs w:val="24"/>
        </w:rPr>
        <w:t>- анализ современного состояния и тенденций дальнейшего развития мировой культуры, механизмов и фактором, влияющих на кардинальные трансформации культуры.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  <w:r w:rsidRPr="00261D31">
        <w:rPr>
          <w:rFonts w:eastAsia="Batang"/>
          <w:sz w:val="24"/>
          <w:szCs w:val="24"/>
        </w:rPr>
        <w:t>- знакомство с основными понятиями и именами современной теории и философии культуры, давать самостоятельную оценку взглядам и концепциям их представителей;</w:t>
      </w:r>
    </w:p>
    <w:p w:rsidR="007C20F8" w:rsidRPr="00261D31" w:rsidRDefault="007C20F8" w:rsidP="007C20F8">
      <w:pPr>
        <w:pStyle w:val="31"/>
        <w:rPr>
          <w:rFonts w:eastAsia="Batang"/>
          <w:b/>
          <w:bCs/>
          <w:sz w:val="24"/>
          <w:szCs w:val="24"/>
        </w:rPr>
      </w:pPr>
      <w:r w:rsidRPr="00261D31">
        <w:rPr>
          <w:rFonts w:eastAsia="Batang"/>
          <w:sz w:val="24"/>
          <w:szCs w:val="24"/>
        </w:rPr>
        <w:t>- выделение и анализ основных социокультурных институтов, влияющих на развитие современного общества.</w:t>
      </w:r>
    </w:p>
    <w:p w:rsidR="007C20F8" w:rsidRPr="00261D31" w:rsidRDefault="007C20F8" w:rsidP="007C20F8">
      <w:pPr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Создать:</w:t>
      </w:r>
    </w:p>
    <w:p w:rsidR="007C20F8" w:rsidRPr="00261D31" w:rsidRDefault="007C20F8" w:rsidP="007C20F8">
      <w:pPr>
        <w:jc w:val="both"/>
        <w:rPr>
          <w:sz w:val="24"/>
          <w:szCs w:val="24"/>
        </w:rPr>
      </w:pPr>
      <w:r w:rsidRPr="00261D31">
        <w:rPr>
          <w:rFonts w:eastAsia="Batang"/>
          <w:b/>
          <w:bCs/>
          <w:sz w:val="24"/>
          <w:szCs w:val="24"/>
        </w:rPr>
        <w:t xml:space="preserve">- </w:t>
      </w:r>
      <w:r w:rsidRPr="00261D31">
        <w:rPr>
          <w:sz w:val="24"/>
          <w:szCs w:val="24"/>
        </w:rPr>
        <w:t>умение критически оценивать информационный материал по исследовательским программам философии культуры психоанализа и структурализма.</w:t>
      </w:r>
    </w:p>
    <w:p w:rsidR="007C20F8" w:rsidRPr="00261D31" w:rsidRDefault="007C20F8" w:rsidP="007C20F8">
      <w:pPr>
        <w:pStyle w:val="31"/>
        <w:rPr>
          <w:rFonts w:eastAsia="Batang"/>
          <w:b/>
          <w:bCs/>
          <w:sz w:val="24"/>
          <w:szCs w:val="24"/>
        </w:rPr>
      </w:pPr>
      <w:r w:rsidRPr="00261D31">
        <w:rPr>
          <w:sz w:val="24"/>
          <w:szCs w:val="24"/>
        </w:rPr>
        <w:t>- развитие способности работать в команде на основе  критической оценки применительно к поставленной творческой задаче.</w:t>
      </w:r>
    </w:p>
    <w:p w:rsidR="007C20F8" w:rsidRPr="00261D31" w:rsidRDefault="007C20F8" w:rsidP="007C20F8">
      <w:pPr>
        <w:pStyle w:val="31"/>
        <w:rPr>
          <w:rFonts w:eastAsia="Batang"/>
          <w:sz w:val="24"/>
          <w:szCs w:val="24"/>
        </w:rPr>
      </w:pPr>
      <w:r w:rsidRPr="00261D31">
        <w:rPr>
          <w:sz w:val="24"/>
          <w:szCs w:val="24"/>
        </w:rPr>
        <w:t>- навыки</w:t>
      </w:r>
      <w:r w:rsidRPr="00261D31">
        <w:rPr>
          <w:b/>
          <w:sz w:val="24"/>
          <w:szCs w:val="24"/>
        </w:rPr>
        <w:t xml:space="preserve"> </w:t>
      </w:r>
      <w:r w:rsidRPr="00261D31">
        <w:rPr>
          <w:sz w:val="24"/>
          <w:szCs w:val="24"/>
        </w:rPr>
        <w:t>использования</w:t>
      </w:r>
      <w:r w:rsidRPr="00261D31">
        <w:rPr>
          <w:b/>
          <w:sz w:val="24"/>
          <w:szCs w:val="24"/>
        </w:rPr>
        <w:t xml:space="preserve"> </w:t>
      </w:r>
      <w:r w:rsidRPr="00261D31">
        <w:rPr>
          <w:sz w:val="24"/>
          <w:szCs w:val="24"/>
        </w:rPr>
        <w:t xml:space="preserve">научной и специальной терминологии, навыки </w:t>
      </w:r>
      <w:r w:rsidRPr="00261D31">
        <w:rPr>
          <w:rFonts w:eastAsia="Batang"/>
          <w:sz w:val="24"/>
          <w:szCs w:val="24"/>
        </w:rPr>
        <w:t xml:space="preserve">работы с текстами представителей </w:t>
      </w:r>
      <w:r w:rsidRPr="00261D31">
        <w:rPr>
          <w:rFonts w:eastAsia="Batang"/>
          <w:sz w:val="24"/>
          <w:szCs w:val="24"/>
          <w:lang w:val="en-US"/>
        </w:rPr>
        <w:t>cultural</w:t>
      </w:r>
      <w:r w:rsidRPr="00261D31">
        <w:rPr>
          <w:rFonts w:eastAsia="Batang"/>
          <w:sz w:val="24"/>
          <w:szCs w:val="24"/>
        </w:rPr>
        <w:t xml:space="preserve"> </w:t>
      </w:r>
      <w:r w:rsidRPr="00261D31">
        <w:rPr>
          <w:rFonts w:eastAsia="Batang"/>
          <w:sz w:val="24"/>
          <w:szCs w:val="24"/>
          <w:lang w:val="en-US"/>
        </w:rPr>
        <w:t>studies</w:t>
      </w:r>
      <w:r w:rsidRPr="00261D31">
        <w:rPr>
          <w:rFonts w:eastAsia="Batang"/>
          <w:sz w:val="24"/>
          <w:szCs w:val="24"/>
        </w:rPr>
        <w:t xml:space="preserve">. </w:t>
      </w:r>
    </w:p>
    <w:p w:rsidR="007C20F8" w:rsidRPr="00261D31" w:rsidRDefault="007C20F8" w:rsidP="007C20F8">
      <w:pPr>
        <w:jc w:val="both"/>
        <w:rPr>
          <w:sz w:val="24"/>
          <w:szCs w:val="24"/>
        </w:rPr>
      </w:pPr>
      <w:r w:rsidRPr="00261D31">
        <w:rPr>
          <w:sz w:val="24"/>
          <w:szCs w:val="24"/>
        </w:rPr>
        <w:t xml:space="preserve">  </w:t>
      </w:r>
    </w:p>
    <w:p w:rsidR="007C20F8" w:rsidRPr="00261D31" w:rsidRDefault="007C20F8" w:rsidP="007C20F8">
      <w:pPr>
        <w:pStyle w:val="31"/>
        <w:ind w:left="568"/>
        <w:rPr>
          <w:rFonts w:eastAsia="Batang"/>
          <w:b/>
          <w:bCs/>
          <w:sz w:val="24"/>
          <w:szCs w:val="24"/>
        </w:rPr>
      </w:pPr>
    </w:p>
    <w:p w:rsidR="007C20F8" w:rsidRPr="00261D31" w:rsidRDefault="007C20F8" w:rsidP="007C20F8">
      <w:pPr>
        <w:pStyle w:val="31"/>
        <w:rPr>
          <w:rFonts w:eastAsia="Batang"/>
          <w:b/>
          <w:bCs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651"/>
      </w:tblGrid>
      <w:tr w:rsidR="007C20F8" w:rsidRPr="00261D31" w:rsidTr="003749BF">
        <w:trPr>
          <w:cantSplit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Наименование темы</w:t>
            </w:r>
          </w:p>
        </w:tc>
      </w:tr>
      <w:tr w:rsidR="007C20F8" w:rsidRPr="00261D31" w:rsidTr="003749BF">
        <w:trPr>
          <w:cantSplit/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Теория и методология  полевых исследований как новое самостоятельное направление в гуманитарных науках.</w:t>
            </w:r>
          </w:p>
        </w:tc>
      </w:tr>
      <w:tr w:rsidR="007C20F8" w:rsidRPr="00261D31" w:rsidTr="003749BF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en-US"/>
              </w:rPr>
            </w:pPr>
            <w:r w:rsidRPr="00261D3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Специфика теории и методологии  полевых культурных исследований. Предмет и объект дисциплины.</w:t>
            </w:r>
          </w:p>
        </w:tc>
      </w:tr>
      <w:tr w:rsidR="007C20F8" w:rsidRPr="00261D31" w:rsidTr="003749BF">
        <w:trPr>
          <w:cantSplit/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Основные темы и проблемы </w:t>
            </w:r>
            <w:r w:rsidRPr="00261D31">
              <w:rPr>
                <w:sz w:val="24"/>
                <w:szCs w:val="24"/>
                <w:lang w:val="en-US"/>
              </w:rPr>
              <w:t>cultural</w:t>
            </w:r>
            <w:r w:rsidRPr="00261D31">
              <w:rPr>
                <w:sz w:val="24"/>
                <w:szCs w:val="24"/>
              </w:rPr>
              <w:t xml:space="preserve"> </w:t>
            </w:r>
            <w:r w:rsidRPr="00261D31">
              <w:rPr>
                <w:sz w:val="24"/>
                <w:szCs w:val="24"/>
                <w:lang w:val="en-US"/>
              </w:rPr>
              <w:t>studies</w:t>
            </w:r>
            <w:r w:rsidRPr="00261D31">
              <w:rPr>
                <w:sz w:val="24"/>
                <w:szCs w:val="24"/>
              </w:rPr>
              <w:t>.</w:t>
            </w:r>
          </w:p>
        </w:tc>
      </w:tr>
      <w:tr w:rsidR="007C20F8" w:rsidRPr="00261D31" w:rsidTr="003749BF">
        <w:trPr>
          <w:cantSplit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Философско-теоретические и методологические истоки дисциплины (марксизм, психоанализ, структурализм и постструктурализм, </w:t>
            </w:r>
            <w:proofErr w:type="spellStart"/>
            <w:r w:rsidRPr="00261D31">
              <w:rPr>
                <w:sz w:val="24"/>
                <w:szCs w:val="24"/>
              </w:rPr>
              <w:t>лингвосемиотика</w:t>
            </w:r>
            <w:proofErr w:type="spellEnd"/>
            <w:r w:rsidRPr="00261D31">
              <w:rPr>
                <w:sz w:val="24"/>
                <w:szCs w:val="24"/>
              </w:rPr>
              <w:t>, феминизм). Основные представители полевых  культурных исследований</w:t>
            </w:r>
            <w:proofErr w:type="gramStart"/>
            <w:r w:rsidRPr="00261D31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Культура. Идеология. Власть. Культура, знание, смысл: лингвистический поворот в </w:t>
            </w:r>
            <w:r w:rsidRPr="00261D31">
              <w:rPr>
                <w:sz w:val="24"/>
                <w:szCs w:val="24"/>
                <w:lang w:val="en-US"/>
              </w:rPr>
              <w:t>cultural</w:t>
            </w:r>
            <w:r w:rsidRPr="00261D31">
              <w:rPr>
                <w:sz w:val="24"/>
                <w:szCs w:val="24"/>
              </w:rPr>
              <w:t xml:space="preserve"> </w:t>
            </w:r>
            <w:r w:rsidRPr="00261D31">
              <w:rPr>
                <w:sz w:val="24"/>
                <w:szCs w:val="24"/>
                <w:lang w:val="en-US"/>
              </w:rPr>
              <w:t>studies</w:t>
            </w:r>
            <w:r w:rsidRPr="00261D31">
              <w:rPr>
                <w:sz w:val="24"/>
                <w:szCs w:val="24"/>
              </w:rPr>
              <w:t>.</w:t>
            </w:r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Новый мировой беспорядок. Экономика, постиндустриальное общество, глобализация: методология  полевых исследований </w:t>
            </w:r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 xml:space="preserve">Модернизм- постмодернизм: </w:t>
            </w:r>
            <w:r w:rsidRPr="00261D31">
              <w:rPr>
                <w:sz w:val="24"/>
                <w:szCs w:val="24"/>
                <w:lang w:val="en-US"/>
              </w:rPr>
              <w:t>cultural studies</w:t>
            </w:r>
            <w:r w:rsidRPr="00261D31">
              <w:rPr>
                <w:sz w:val="24"/>
                <w:szCs w:val="24"/>
              </w:rPr>
              <w:t>.</w:t>
            </w:r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 xml:space="preserve">Вопросы субъективности и идентичности: </w:t>
            </w:r>
            <w:r w:rsidRPr="00261D31">
              <w:rPr>
                <w:sz w:val="24"/>
                <w:szCs w:val="24"/>
              </w:rPr>
              <w:t>методология  полевых исследований</w:t>
            </w:r>
            <w:r w:rsidRPr="00261D31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 xml:space="preserve">Раса, этнос, нация, </w:t>
            </w:r>
            <w:proofErr w:type="spellStart"/>
            <w:r w:rsidRPr="00261D31">
              <w:rPr>
                <w:sz w:val="24"/>
                <w:szCs w:val="24"/>
              </w:rPr>
              <w:t>гендер</w:t>
            </w:r>
            <w:proofErr w:type="spellEnd"/>
            <w:r w:rsidRPr="00261D31">
              <w:rPr>
                <w:sz w:val="24"/>
                <w:szCs w:val="24"/>
              </w:rPr>
              <w:t xml:space="preserve">: </w:t>
            </w:r>
            <w:r w:rsidRPr="00261D31">
              <w:rPr>
                <w:sz w:val="24"/>
                <w:szCs w:val="24"/>
                <w:lang w:val="en-US"/>
              </w:rPr>
              <w:t>cultural studies</w:t>
            </w:r>
            <w:r w:rsidRPr="00261D31">
              <w:rPr>
                <w:sz w:val="24"/>
                <w:szCs w:val="24"/>
              </w:rPr>
              <w:t>.</w:t>
            </w:r>
          </w:p>
        </w:tc>
      </w:tr>
      <w:tr w:rsidR="007C20F8" w:rsidRPr="00261D31" w:rsidTr="003749BF">
        <w:trPr>
          <w:cantSplit/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Теории и методологии полевых культурных исследований   и проблема репрезентации.</w:t>
            </w:r>
          </w:p>
        </w:tc>
      </w:tr>
      <w:tr w:rsidR="007C20F8" w:rsidRPr="00261D31" w:rsidTr="003749BF">
        <w:trPr>
          <w:cantSplit/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pStyle w:val="ab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 xml:space="preserve">Массовые коммуникации  культура: </w:t>
            </w:r>
            <w:r w:rsidRPr="00261D31">
              <w:rPr>
                <w:sz w:val="24"/>
                <w:szCs w:val="24"/>
              </w:rPr>
              <w:t>методология  полевых исследований</w:t>
            </w:r>
          </w:p>
        </w:tc>
      </w:tr>
      <w:tr w:rsidR="007C20F8" w:rsidRPr="00261D31" w:rsidTr="003749BF"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pStyle w:val="ab"/>
              <w:tabs>
                <w:tab w:val="left" w:pos="708"/>
              </w:tabs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Телевидение, текст и аудитория: методология  полевых исследований</w:t>
            </w:r>
          </w:p>
        </w:tc>
      </w:tr>
      <w:tr w:rsidR="007C20F8" w:rsidRPr="00261D31" w:rsidTr="003749BF">
        <w:trPr>
          <w:cantSplit/>
          <w:trHeight w:val="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Культурное пространство и городское место.</w:t>
            </w:r>
          </w:p>
        </w:tc>
      </w:tr>
      <w:tr w:rsidR="007C20F8" w:rsidRPr="00261D31" w:rsidTr="003749BF">
        <w:trPr>
          <w:cantSplit/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Молодежь, стиль и протест: методология  полевых исследований</w:t>
            </w:r>
          </w:p>
        </w:tc>
      </w:tr>
      <w:tr w:rsidR="007C20F8" w:rsidRPr="00261D31" w:rsidTr="003749BF">
        <w:trPr>
          <w:cantSplit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jc w:val="center"/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8" w:rsidRPr="00261D31" w:rsidRDefault="007C20F8" w:rsidP="003749BF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Культурная политика: методология  полевых исследований</w:t>
            </w:r>
          </w:p>
        </w:tc>
      </w:tr>
    </w:tbl>
    <w:p w:rsidR="00B94847" w:rsidRPr="00261D31" w:rsidRDefault="00B94847" w:rsidP="00B94847">
      <w:pPr>
        <w:pStyle w:val="a6"/>
        <w:jc w:val="center"/>
        <w:rPr>
          <w:b/>
          <w:bCs/>
          <w:sz w:val="24"/>
          <w:szCs w:val="24"/>
        </w:rPr>
      </w:pPr>
    </w:p>
    <w:p w:rsidR="00B94847" w:rsidRPr="00261D31" w:rsidRDefault="00B94847" w:rsidP="00B94847">
      <w:pPr>
        <w:pStyle w:val="a6"/>
        <w:jc w:val="center"/>
        <w:rPr>
          <w:b/>
          <w:bCs/>
          <w:sz w:val="24"/>
          <w:szCs w:val="24"/>
        </w:rPr>
      </w:pPr>
      <w:r w:rsidRPr="00261D31">
        <w:rPr>
          <w:b/>
          <w:bCs/>
          <w:sz w:val="24"/>
          <w:szCs w:val="24"/>
        </w:rPr>
        <w:t>СПИСОК РЕКОМЕНДУЕМОЙ ЛИТЕРАТУРЫ</w:t>
      </w:r>
    </w:p>
    <w:p w:rsidR="00B94847" w:rsidRPr="00261D31" w:rsidRDefault="00B94847" w:rsidP="00B94847">
      <w:pPr>
        <w:pStyle w:val="a6"/>
        <w:jc w:val="center"/>
        <w:rPr>
          <w:b/>
          <w:bCs/>
          <w:sz w:val="24"/>
          <w:szCs w:val="24"/>
        </w:rPr>
      </w:pPr>
    </w:p>
    <w:p w:rsidR="00B94847" w:rsidRPr="00261D31" w:rsidRDefault="00B94847" w:rsidP="00B94847">
      <w:pPr>
        <w:pStyle w:val="31"/>
        <w:numPr>
          <w:ilvl w:val="0"/>
          <w:numId w:val="8"/>
        </w:numPr>
        <w:autoSpaceDE w:val="0"/>
        <w:autoSpaceDN w:val="0"/>
        <w:spacing w:after="0"/>
        <w:ind w:right="113"/>
        <w:jc w:val="both"/>
        <w:rPr>
          <w:rFonts w:eastAsia="Batang"/>
          <w:sz w:val="24"/>
          <w:szCs w:val="24"/>
        </w:rPr>
      </w:pPr>
      <w:proofErr w:type="spellStart"/>
      <w:r w:rsidRPr="00261D31">
        <w:rPr>
          <w:sz w:val="24"/>
          <w:szCs w:val="24"/>
        </w:rPr>
        <w:t>Кастеллс</w:t>
      </w:r>
      <w:proofErr w:type="spellEnd"/>
      <w:r w:rsidRPr="00261D31">
        <w:rPr>
          <w:sz w:val="24"/>
          <w:szCs w:val="24"/>
        </w:rPr>
        <w:t xml:space="preserve"> М. </w:t>
      </w:r>
      <w:r w:rsidRPr="00261D31">
        <w:rPr>
          <w:rFonts w:eastAsia="Batang"/>
          <w:sz w:val="24"/>
          <w:szCs w:val="24"/>
        </w:rPr>
        <w:t>Введение в информационную эпоху. –  М.: 2002.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</w:rPr>
      </w:pPr>
      <w:r w:rsidRPr="00261D31">
        <w:rPr>
          <w:sz w:val="24"/>
          <w:szCs w:val="24"/>
        </w:rPr>
        <w:t>Ильин И.П. Постмодернизм. Словарь терминов. – М., 2001.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</w:rPr>
      </w:pPr>
      <w:r w:rsidRPr="00261D31">
        <w:rPr>
          <w:sz w:val="24"/>
          <w:szCs w:val="24"/>
        </w:rPr>
        <w:t xml:space="preserve">Кириллова Н.Б. </w:t>
      </w:r>
      <w:proofErr w:type="spellStart"/>
      <w:r w:rsidRPr="00261D31">
        <w:rPr>
          <w:sz w:val="24"/>
          <w:szCs w:val="24"/>
        </w:rPr>
        <w:t>Медиакультура</w:t>
      </w:r>
      <w:proofErr w:type="spellEnd"/>
      <w:r w:rsidRPr="00261D31">
        <w:rPr>
          <w:sz w:val="24"/>
          <w:szCs w:val="24"/>
        </w:rPr>
        <w:t>: от модерна к постмодерну</w:t>
      </w:r>
      <w:proofErr w:type="gramStart"/>
      <w:r w:rsidRPr="00261D31">
        <w:rPr>
          <w:sz w:val="24"/>
          <w:szCs w:val="24"/>
        </w:rPr>
        <w:t xml:space="preserve"> .</w:t>
      </w:r>
      <w:proofErr w:type="gramEnd"/>
      <w:r w:rsidRPr="00261D31">
        <w:rPr>
          <w:sz w:val="24"/>
          <w:szCs w:val="24"/>
        </w:rPr>
        <w:t xml:space="preserve"> - М.: Академический Проект, 2005;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</w:rPr>
      </w:pPr>
      <w:proofErr w:type="spellStart"/>
      <w:r w:rsidRPr="00261D31">
        <w:rPr>
          <w:sz w:val="24"/>
          <w:szCs w:val="24"/>
        </w:rPr>
        <w:t>Лиотар</w:t>
      </w:r>
      <w:proofErr w:type="spellEnd"/>
      <w:r w:rsidRPr="00261D31">
        <w:rPr>
          <w:sz w:val="24"/>
          <w:szCs w:val="24"/>
        </w:rPr>
        <w:t xml:space="preserve"> Ж.-Ф. Состояние постмодерна. – М., 1998.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  <w:lang w:val="en-US"/>
        </w:rPr>
      </w:pPr>
      <w:r w:rsidRPr="00261D31">
        <w:rPr>
          <w:sz w:val="24"/>
          <w:szCs w:val="24"/>
          <w:lang w:val="en-US"/>
        </w:rPr>
        <w:t>Barker, Ch. Cultural Studies. Theory and Practice. –London, SAGE Publications, 2006. -485 p.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  <w:lang w:val="en-US"/>
        </w:rPr>
      </w:pPr>
      <w:r w:rsidRPr="00261D31">
        <w:rPr>
          <w:sz w:val="24"/>
          <w:szCs w:val="24"/>
          <w:lang w:val="en-US"/>
        </w:rPr>
        <w:t xml:space="preserve">Lull J. Media, Communication, Culture. A Global Approach.  -New York, Columbia University Press, 2000. -308 p. 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ind w:left="426" w:hanging="426"/>
        <w:jc w:val="both"/>
        <w:rPr>
          <w:sz w:val="24"/>
          <w:szCs w:val="24"/>
          <w:lang w:val="en-US"/>
        </w:rPr>
      </w:pPr>
      <w:r w:rsidRPr="00261D31">
        <w:rPr>
          <w:sz w:val="24"/>
          <w:szCs w:val="24"/>
          <w:lang w:val="en-US"/>
        </w:rPr>
        <w:t xml:space="preserve">Durham, M.G., </w:t>
      </w:r>
      <w:proofErr w:type="spellStart"/>
      <w:r w:rsidRPr="00261D31">
        <w:rPr>
          <w:sz w:val="24"/>
          <w:szCs w:val="24"/>
          <w:lang w:val="en-US"/>
        </w:rPr>
        <w:t>Kellner</w:t>
      </w:r>
      <w:proofErr w:type="spellEnd"/>
      <w:r w:rsidRPr="00261D31">
        <w:rPr>
          <w:sz w:val="24"/>
          <w:szCs w:val="24"/>
          <w:lang w:val="en-US"/>
        </w:rPr>
        <w:t xml:space="preserve">, D. M., eds. Media and Cultural Studies. </w:t>
      </w:r>
      <w:proofErr w:type="spellStart"/>
      <w:r w:rsidRPr="00261D31">
        <w:rPr>
          <w:sz w:val="24"/>
          <w:szCs w:val="24"/>
          <w:lang w:val="en-US"/>
        </w:rPr>
        <w:t>Keyworks</w:t>
      </w:r>
      <w:proofErr w:type="spellEnd"/>
      <w:r w:rsidRPr="00261D31">
        <w:rPr>
          <w:sz w:val="24"/>
          <w:szCs w:val="24"/>
          <w:lang w:val="en-US"/>
        </w:rPr>
        <w:t>. Oxford, Blackwell Publishing, 2006.</w:t>
      </w:r>
    </w:p>
    <w:p w:rsidR="00B94847" w:rsidRPr="00261D31" w:rsidRDefault="00B94847" w:rsidP="00B94847">
      <w:pPr>
        <w:pStyle w:val="a6"/>
        <w:numPr>
          <w:ilvl w:val="0"/>
          <w:numId w:val="8"/>
        </w:numPr>
        <w:autoSpaceDE w:val="0"/>
        <w:autoSpaceDN w:val="0"/>
        <w:spacing w:after="0"/>
        <w:jc w:val="both"/>
        <w:rPr>
          <w:rFonts w:eastAsia="Batang"/>
          <w:sz w:val="24"/>
          <w:szCs w:val="24"/>
        </w:rPr>
      </w:pPr>
      <w:proofErr w:type="spellStart"/>
      <w:r w:rsidRPr="00261D31">
        <w:rPr>
          <w:rFonts w:eastAsia="Batang"/>
          <w:sz w:val="24"/>
          <w:szCs w:val="24"/>
        </w:rPr>
        <w:t>Лакан</w:t>
      </w:r>
      <w:proofErr w:type="spellEnd"/>
      <w:r w:rsidRPr="00261D31">
        <w:rPr>
          <w:rFonts w:eastAsia="Batang"/>
          <w:sz w:val="24"/>
          <w:szCs w:val="24"/>
        </w:rPr>
        <w:t xml:space="preserve"> Ж. Функция и поле речи языка в психоанализе.   М., 2005.</w:t>
      </w:r>
    </w:p>
    <w:p w:rsidR="00B94847" w:rsidRPr="00261D31" w:rsidRDefault="00B94847" w:rsidP="00B94847">
      <w:pPr>
        <w:pStyle w:val="a6"/>
        <w:ind w:left="426"/>
        <w:rPr>
          <w:rFonts w:eastAsia="Batang"/>
          <w:sz w:val="24"/>
          <w:szCs w:val="24"/>
        </w:rPr>
      </w:pPr>
      <w:r w:rsidRPr="00261D31">
        <w:rPr>
          <w:rFonts w:eastAsia="Batang"/>
          <w:sz w:val="24"/>
          <w:szCs w:val="24"/>
        </w:rPr>
        <w:t xml:space="preserve">9.Поппер К. Открытое общество и его враги. В 2-х </w:t>
      </w:r>
      <w:proofErr w:type="spellStart"/>
      <w:r w:rsidRPr="00261D31">
        <w:rPr>
          <w:rFonts w:eastAsia="Batang"/>
          <w:sz w:val="24"/>
          <w:szCs w:val="24"/>
        </w:rPr>
        <w:t>т.т</w:t>
      </w:r>
      <w:proofErr w:type="spellEnd"/>
      <w:r w:rsidRPr="00261D31">
        <w:rPr>
          <w:rFonts w:eastAsia="Batang"/>
          <w:sz w:val="24"/>
          <w:szCs w:val="24"/>
        </w:rPr>
        <w:t>. М., 2012.</w:t>
      </w:r>
    </w:p>
    <w:p w:rsidR="00B94847" w:rsidRPr="00261D31" w:rsidRDefault="00B94847" w:rsidP="00B94847">
      <w:pPr>
        <w:jc w:val="center"/>
        <w:rPr>
          <w:b/>
          <w:sz w:val="24"/>
          <w:szCs w:val="24"/>
        </w:rPr>
      </w:pPr>
      <w:r w:rsidRPr="00261D31">
        <w:rPr>
          <w:rFonts w:eastAsia="Batang"/>
          <w:sz w:val="24"/>
          <w:szCs w:val="24"/>
        </w:rPr>
        <w:t>10.Культурология. ХХ век. Словарь. СПб,</w:t>
      </w:r>
    </w:p>
    <w:p w:rsidR="001B61ED" w:rsidRPr="00261D31" w:rsidRDefault="001B61ED" w:rsidP="001B61ED">
      <w:pPr>
        <w:shd w:val="clear" w:color="auto" w:fill="FFFFFF"/>
        <w:ind w:left="720"/>
        <w:jc w:val="both"/>
        <w:rPr>
          <w:sz w:val="24"/>
          <w:szCs w:val="24"/>
        </w:rPr>
      </w:pPr>
    </w:p>
    <w:p w:rsidR="006C3C11" w:rsidRPr="00261D31" w:rsidRDefault="006C3C11" w:rsidP="006C3C11">
      <w:pPr>
        <w:jc w:val="both"/>
        <w:rPr>
          <w:sz w:val="24"/>
          <w:szCs w:val="24"/>
        </w:rPr>
      </w:pPr>
    </w:p>
    <w:p w:rsidR="00BB1343" w:rsidRPr="00261D31" w:rsidRDefault="00BB1343" w:rsidP="00BB1343">
      <w:pPr>
        <w:rPr>
          <w:b/>
          <w:sz w:val="24"/>
          <w:szCs w:val="24"/>
        </w:rPr>
      </w:pPr>
      <w:r w:rsidRPr="00261D31">
        <w:rPr>
          <w:b/>
          <w:sz w:val="24"/>
          <w:szCs w:val="24"/>
        </w:rPr>
        <w:t>Ф.И.О. лектора:</w:t>
      </w:r>
    </w:p>
    <w:p w:rsidR="00BB1343" w:rsidRPr="00261D31" w:rsidRDefault="00BB1343" w:rsidP="00BB1343">
      <w:pPr>
        <w:rPr>
          <w:sz w:val="24"/>
          <w:szCs w:val="24"/>
        </w:rPr>
      </w:pPr>
      <w:proofErr w:type="spellStart"/>
      <w:r w:rsidRPr="00261D31">
        <w:rPr>
          <w:sz w:val="24"/>
          <w:szCs w:val="24"/>
        </w:rPr>
        <w:t>Габитов</w:t>
      </w:r>
      <w:proofErr w:type="spellEnd"/>
      <w:r w:rsidRPr="00261D31">
        <w:rPr>
          <w:sz w:val="24"/>
          <w:szCs w:val="24"/>
        </w:rPr>
        <w:t xml:space="preserve"> </w:t>
      </w:r>
      <w:proofErr w:type="spellStart"/>
      <w:r w:rsidRPr="00261D31">
        <w:rPr>
          <w:sz w:val="24"/>
          <w:szCs w:val="24"/>
        </w:rPr>
        <w:t>Турсун</w:t>
      </w:r>
      <w:proofErr w:type="spellEnd"/>
      <w:r w:rsidRPr="00261D31">
        <w:rPr>
          <w:sz w:val="24"/>
          <w:szCs w:val="24"/>
        </w:rPr>
        <w:t xml:space="preserve"> </w:t>
      </w:r>
      <w:proofErr w:type="spellStart"/>
      <w:r w:rsidRPr="00261D31">
        <w:rPr>
          <w:sz w:val="24"/>
          <w:szCs w:val="24"/>
        </w:rPr>
        <w:t>Хафизович</w:t>
      </w:r>
      <w:proofErr w:type="spellEnd"/>
      <w:r w:rsidRPr="00261D31">
        <w:rPr>
          <w:sz w:val="24"/>
          <w:szCs w:val="24"/>
        </w:rPr>
        <w:t>, доктор философских наук, профессор</w:t>
      </w:r>
    </w:p>
    <w:p w:rsidR="00BB1343" w:rsidRPr="00261D31" w:rsidRDefault="00BB1343" w:rsidP="00BB1343">
      <w:pPr>
        <w:rPr>
          <w:sz w:val="24"/>
          <w:szCs w:val="24"/>
          <w:lang w:val="fr-FR"/>
        </w:rPr>
      </w:pPr>
      <w:r w:rsidRPr="00261D31">
        <w:rPr>
          <w:sz w:val="24"/>
          <w:szCs w:val="24"/>
        </w:rPr>
        <w:t>тел</w:t>
      </w:r>
      <w:r w:rsidRPr="00261D31">
        <w:rPr>
          <w:sz w:val="24"/>
          <w:szCs w:val="24"/>
          <w:lang w:val="fr-FR"/>
        </w:rPr>
        <w:t>.3871591</w:t>
      </w:r>
    </w:p>
    <w:p w:rsidR="00BB1343" w:rsidRPr="00261D31" w:rsidRDefault="00BB1343" w:rsidP="00BB1343">
      <w:pPr>
        <w:rPr>
          <w:sz w:val="24"/>
          <w:szCs w:val="24"/>
          <w:lang w:val="fr-FR"/>
        </w:rPr>
      </w:pPr>
      <w:r w:rsidRPr="00261D31">
        <w:rPr>
          <w:sz w:val="24"/>
          <w:szCs w:val="24"/>
          <w:lang w:val="fr-FR"/>
        </w:rPr>
        <w:t xml:space="preserve">e-mail: </w:t>
      </w:r>
      <w:proofErr w:type="spellStart"/>
      <w:r w:rsidRPr="00261D31">
        <w:rPr>
          <w:sz w:val="24"/>
          <w:szCs w:val="24"/>
          <w:lang w:val="en-US"/>
        </w:rPr>
        <w:t>tursungabitov</w:t>
      </w:r>
      <w:proofErr w:type="spellEnd"/>
      <w:r w:rsidRPr="00261D31">
        <w:rPr>
          <w:sz w:val="24"/>
          <w:szCs w:val="24"/>
          <w:lang w:val="fr-FR"/>
        </w:rPr>
        <w:t>@mail.ru</w:t>
      </w:r>
    </w:p>
    <w:p w:rsidR="00BB1343" w:rsidRPr="00261D31" w:rsidRDefault="00BB1343" w:rsidP="00BB1343">
      <w:pPr>
        <w:rPr>
          <w:sz w:val="24"/>
          <w:szCs w:val="24"/>
          <w:lang w:val="en-US"/>
        </w:rPr>
      </w:pPr>
      <w:r w:rsidRPr="00261D31">
        <w:rPr>
          <w:sz w:val="24"/>
          <w:szCs w:val="24"/>
        </w:rPr>
        <w:t>каб.4</w:t>
      </w:r>
      <w:r w:rsidRPr="00261D31">
        <w:rPr>
          <w:sz w:val="24"/>
          <w:szCs w:val="24"/>
          <w:lang w:val="en-US"/>
        </w:rPr>
        <w:t>03</w:t>
      </w:r>
    </w:p>
    <w:p w:rsidR="00BB1343" w:rsidRPr="00261D31" w:rsidRDefault="00BB1343" w:rsidP="00BB1343">
      <w:pPr>
        <w:rPr>
          <w:sz w:val="24"/>
          <w:szCs w:val="24"/>
        </w:rPr>
      </w:pPr>
    </w:p>
    <w:p w:rsidR="00BB1343" w:rsidRPr="00261D31" w:rsidRDefault="00BB1343" w:rsidP="00BB1343">
      <w:pPr>
        <w:ind w:firstLine="288"/>
        <w:jc w:val="center"/>
        <w:rPr>
          <w:b/>
          <w:sz w:val="24"/>
          <w:szCs w:val="24"/>
        </w:rPr>
      </w:pPr>
    </w:p>
    <w:p w:rsidR="00BB1343" w:rsidRPr="00261D31" w:rsidRDefault="00BB1343" w:rsidP="00BB1343">
      <w:pPr>
        <w:jc w:val="center"/>
        <w:rPr>
          <w:b/>
          <w:sz w:val="24"/>
          <w:szCs w:val="24"/>
          <w:lang w:val="kk-KZ"/>
        </w:rPr>
      </w:pPr>
      <w:r w:rsidRPr="00261D31">
        <w:rPr>
          <w:b/>
          <w:sz w:val="24"/>
          <w:szCs w:val="24"/>
        </w:rPr>
        <w:t>Расчет б</w:t>
      </w:r>
      <w:r w:rsidRPr="00261D31">
        <w:rPr>
          <w:b/>
          <w:sz w:val="24"/>
          <w:szCs w:val="24"/>
          <w:lang w:val="kk-KZ"/>
        </w:rPr>
        <w:t>аллов</w:t>
      </w:r>
    </w:p>
    <w:tbl>
      <w:tblPr>
        <w:tblW w:w="12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7"/>
        <w:gridCol w:w="2271"/>
        <w:gridCol w:w="1935"/>
        <w:gridCol w:w="1874"/>
        <w:gridCol w:w="4023"/>
      </w:tblGrid>
      <w:tr w:rsidR="00BB1343" w:rsidRPr="00261D31" w:rsidTr="00BB1343">
        <w:trPr>
          <w:trHeight w:val="892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261D31">
              <w:rPr>
                <w:b/>
                <w:sz w:val="24"/>
                <w:szCs w:val="24"/>
              </w:rPr>
              <w:t>Ба</w:t>
            </w:r>
            <w:r w:rsidRPr="00261D31">
              <w:rPr>
                <w:b/>
                <w:sz w:val="24"/>
                <w:szCs w:val="24"/>
                <w:lang w:val="kk-KZ"/>
              </w:rPr>
              <w:t>қылау формалары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D31">
              <w:rPr>
                <w:b/>
                <w:color w:val="000000"/>
                <w:kern w:val="24"/>
                <w:sz w:val="24"/>
                <w:szCs w:val="24"/>
              </w:rPr>
              <w:t>Максимальды</w:t>
            </w:r>
            <w:proofErr w:type="spellEnd"/>
            <w:r w:rsidRPr="00261D31">
              <w:rPr>
                <w:b/>
                <w:color w:val="000000"/>
                <w:kern w:val="24"/>
                <w:sz w:val="24"/>
                <w:szCs w:val="24"/>
              </w:rPr>
              <w:t xml:space="preserve">  балл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Ба</w:t>
            </w:r>
            <w:r w:rsidRPr="00261D31">
              <w:rPr>
                <w:b/>
                <w:sz w:val="24"/>
                <w:szCs w:val="24"/>
                <w:lang w:val="kk-KZ"/>
              </w:rPr>
              <w:t>қылау формалары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b/>
                <w:sz w:val="24"/>
                <w:szCs w:val="24"/>
              </w:rPr>
            </w:pPr>
            <w:proofErr w:type="spellStart"/>
            <w:r w:rsidRPr="00261D31">
              <w:rPr>
                <w:b/>
                <w:color w:val="000000"/>
                <w:kern w:val="24"/>
                <w:sz w:val="24"/>
                <w:szCs w:val="24"/>
              </w:rPr>
              <w:t>Максимальды</w:t>
            </w:r>
            <w:proofErr w:type="spellEnd"/>
            <w:r w:rsidRPr="00261D31">
              <w:rPr>
                <w:b/>
                <w:color w:val="000000"/>
                <w:kern w:val="24"/>
                <w:sz w:val="24"/>
                <w:szCs w:val="24"/>
              </w:rPr>
              <w:t xml:space="preserve">  балл</w:t>
            </w:r>
          </w:p>
        </w:tc>
        <w:tc>
          <w:tcPr>
            <w:tcW w:w="40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  <w:lang w:val="kk-KZ"/>
              </w:rPr>
            </w:pPr>
            <w:r w:rsidRPr="00261D31">
              <w:rPr>
                <w:sz w:val="24"/>
                <w:szCs w:val="24"/>
              </w:rPr>
              <w:lastRenderedPageBreak/>
              <w:t xml:space="preserve"> Семинар (1-7</w:t>
            </w:r>
            <w:r w:rsidRPr="00261D31">
              <w:rPr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35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Семинар (8-15</w:t>
            </w:r>
            <w:r w:rsidRPr="00261D3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>МОӨЖ</w:t>
            </w:r>
            <w:r w:rsidRPr="00261D31">
              <w:rPr>
                <w:sz w:val="24"/>
                <w:szCs w:val="24"/>
              </w:rPr>
              <w:t xml:space="preserve"> (1-7)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>МОӨЖ</w:t>
            </w:r>
            <w:r w:rsidRPr="00261D31">
              <w:rPr>
                <w:sz w:val="24"/>
                <w:szCs w:val="24"/>
              </w:rPr>
              <w:t xml:space="preserve"> (8-15)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 xml:space="preserve">МӨЖ </w:t>
            </w:r>
            <w:r w:rsidRPr="00261D31">
              <w:rPr>
                <w:sz w:val="24"/>
                <w:szCs w:val="24"/>
              </w:rPr>
              <w:t xml:space="preserve"> (1-7)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  <w:lang w:val="kk-KZ"/>
              </w:rPr>
              <w:t xml:space="preserve">МӨЖ </w:t>
            </w:r>
            <w:r w:rsidRPr="00261D31">
              <w:rPr>
                <w:sz w:val="24"/>
                <w:szCs w:val="24"/>
              </w:rPr>
              <w:t xml:space="preserve"> (8-15)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Ба</w:t>
            </w:r>
            <w:r w:rsidRPr="00261D31">
              <w:rPr>
                <w:sz w:val="24"/>
                <w:szCs w:val="24"/>
                <w:lang w:val="kk-KZ"/>
              </w:rPr>
              <w:t>қылау жұмысы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tabs>
                <w:tab w:val="left" w:pos="3615"/>
                <w:tab w:val="center" w:pos="3773"/>
              </w:tabs>
              <w:rPr>
                <w:sz w:val="24"/>
                <w:szCs w:val="24"/>
              </w:rPr>
            </w:pPr>
            <w:r w:rsidRPr="00261D31">
              <w:rPr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Ба</w:t>
            </w:r>
            <w:r w:rsidRPr="00261D31">
              <w:rPr>
                <w:sz w:val="24"/>
                <w:szCs w:val="24"/>
                <w:lang w:val="kk-KZ"/>
              </w:rPr>
              <w:t>қылау жұмысы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color w:val="000000"/>
                <w:kern w:val="24"/>
                <w:sz w:val="24"/>
                <w:szCs w:val="24"/>
              </w:rPr>
              <w:t>Коллоквиум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color w:val="000000"/>
                <w:kern w:val="24"/>
                <w:sz w:val="24"/>
                <w:szCs w:val="24"/>
              </w:rPr>
              <w:t>Коллоквиум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  <w:tr w:rsidR="00BB1343" w:rsidRPr="00261D31" w:rsidTr="00BB1343">
        <w:trPr>
          <w:trHeight w:val="58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АБ 1 (1-7 </w:t>
            </w:r>
            <w:proofErr w:type="spellStart"/>
            <w:r w:rsidRPr="00261D31">
              <w:rPr>
                <w:b/>
                <w:bCs/>
                <w:color w:val="000000"/>
                <w:kern w:val="24"/>
                <w:sz w:val="24"/>
                <w:szCs w:val="24"/>
              </w:rPr>
              <w:t>апталар</w:t>
            </w:r>
            <w:proofErr w:type="spellEnd"/>
            <w:r w:rsidRPr="00261D31">
              <w:rPr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rPr>
                <w:sz w:val="24"/>
                <w:szCs w:val="24"/>
                <w:lang w:val="en-US"/>
              </w:rPr>
            </w:pPr>
            <w:r w:rsidRPr="00261D31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343" w:rsidRPr="00261D31" w:rsidRDefault="00BB1343">
            <w:pPr>
              <w:jc w:val="center"/>
              <w:rPr>
                <w:sz w:val="24"/>
                <w:szCs w:val="24"/>
              </w:rPr>
            </w:pPr>
            <w:r w:rsidRPr="00261D31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АБ  2 (8-15)  </w:t>
            </w:r>
            <w:proofErr w:type="spellStart"/>
            <w:r w:rsidRPr="00261D31">
              <w:rPr>
                <w:b/>
                <w:bCs/>
                <w:color w:val="000000"/>
                <w:kern w:val="24"/>
                <w:sz w:val="24"/>
                <w:szCs w:val="24"/>
              </w:rPr>
              <w:t>апталар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  <w:r w:rsidRPr="00261D31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1343" w:rsidRPr="00261D31" w:rsidRDefault="00BB1343">
            <w:pPr>
              <w:rPr>
                <w:sz w:val="24"/>
                <w:szCs w:val="24"/>
              </w:rPr>
            </w:pPr>
          </w:p>
        </w:tc>
      </w:tr>
    </w:tbl>
    <w:p w:rsidR="00BB1343" w:rsidRPr="00261D31" w:rsidRDefault="00BB1343" w:rsidP="00BB1343">
      <w:pPr>
        <w:jc w:val="both"/>
        <w:rPr>
          <w:b/>
          <w:sz w:val="24"/>
          <w:szCs w:val="24"/>
        </w:rPr>
      </w:pPr>
    </w:p>
    <w:p w:rsidR="00BB1343" w:rsidRPr="00261D31" w:rsidRDefault="00BB1343" w:rsidP="00BB1343">
      <w:pPr>
        <w:ind w:left="420"/>
        <w:rPr>
          <w:b/>
          <w:sz w:val="24"/>
          <w:szCs w:val="24"/>
        </w:rPr>
      </w:pPr>
    </w:p>
    <w:p w:rsidR="00BB1343" w:rsidRPr="00261D31" w:rsidRDefault="00BB1343" w:rsidP="00BB1343">
      <w:pPr>
        <w:jc w:val="center"/>
        <w:rPr>
          <w:b/>
          <w:sz w:val="24"/>
          <w:szCs w:val="24"/>
        </w:rPr>
      </w:pPr>
    </w:p>
    <w:p w:rsidR="00BB1343" w:rsidRPr="00261D31" w:rsidRDefault="00BB1343" w:rsidP="00BB1343">
      <w:pPr>
        <w:ind w:left="420"/>
        <w:rPr>
          <w:b/>
          <w:sz w:val="24"/>
          <w:szCs w:val="24"/>
        </w:rPr>
      </w:pPr>
    </w:p>
    <w:p w:rsidR="00BB1343" w:rsidRPr="00261D31" w:rsidRDefault="00BB1343" w:rsidP="00BB1343">
      <w:pPr>
        <w:jc w:val="both"/>
        <w:rPr>
          <w:b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120"/>
      </w:tblGrid>
      <w:tr w:rsidR="00BB1343" w:rsidRPr="00261D31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pStyle w:val="3"/>
              <w:jc w:val="both"/>
              <w:rPr>
                <w:szCs w:val="24"/>
              </w:rPr>
            </w:pPr>
            <w:r w:rsidRPr="00261D31">
              <w:rPr>
                <w:szCs w:val="24"/>
              </w:rPr>
              <w:t>Рейтинг дисциплины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pStyle w:val="3"/>
              <w:jc w:val="both"/>
              <w:rPr>
                <w:szCs w:val="24"/>
              </w:rPr>
            </w:pPr>
            <w:r w:rsidRPr="00261D31">
              <w:rPr>
                <w:szCs w:val="24"/>
              </w:rPr>
              <w:t>Оценка</w:t>
            </w:r>
          </w:p>
        </w:tc>
      </w:tr>
      <w:tr w:rsidR="00BB1343" w:rsidRPr="00261D31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0-49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неудовлетворительно</w:t>
            </w:r>
          </w:p>
        </w:tc>
      </w:tr>
      <w:tr w:rsidR="00BB1343" w:rsidRPr="00261D31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50-74 балла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удовлетворительно</w:t>
            </w:r>
          </w:p>
        </w:tc>
      </w:tr>
      <w:tr w:rsidR="00BB1343" w:rsidRPr="00261D31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75-89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хорошо</w:t>
            </w:r>
          </w:p>
        </w:tc>
      </w:tr>
      <w:tr w:rsidR="00BB1343" w:rsidRPr="00261D31" w:rsidTr="00BB13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90-100 баллов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43" w:rsidRPr="00261D31" w:rsidRDefault="00BB1343">
            <w:pPr>
              <w:jc w:val="both"/>
              <w:rPr>
                <w:b/>
                <w:sz w:val="24"/>
                <w:szCs w:val="24"/>
              </w:rPr>
            </w:pPr>
            <w:r w:rsidRPr="00261D31">
              <w:rPr>
                <w:b/>
                <w:sz w:val="24"/>
                <w:szCs w:val="24"/>
              </w:rPr>
              <w:t>отлично</w:t>
            </w:r>
          </w:p>
        </w:tc>
      </w:tr>
    </w:tbl>
    <w:p w:rsidR="00BB1343" w:rsidRPr="00261D31" w:rsidRDefault="00BB1343" w:rsidP="00BB1343">
      <w:pPr>
        <w:jc w:val="both"/>
        <w:rPr>
          <w:sz w:val="24"/>
          <w:szCs w:val="24"/>
        </w:rPr>
      </w:pPr>
    </w:p>
    <w:p w:rsidR="00BB1343" w:rsidRPr="00261D31" w:rsidRDefault="00BB1343" w:rsidP="00BB1343">
      <w:pPr>
        <w:ind w:firstLine="540"/>
        <w:jc w:val="both"/>
        <w:rPr>
          <w:b/>
          <w:sz w:val="24"/>
          <w:szCs w:val="24"/>
        </w:rPr>
      </w:pPr>
      <w:r w:rsidRPr="00261D31">
        <w:rPr>
          <w:sz w:val="24"/>
          <w:szCs w:val="24"/>
        </w:rPr>
        <w:t>Для получения зачета студент должен набрать не менее 50 баллов при условии полного выполнения учебной программы (он должен сдать все контрольные мероприятия</w:t>
      </w:r>
      <w:r w:rsidRPr="00261D31">
        <w:rPr>
          <w:b/>
          <w:sz w:val="24"/>
          <w:szCs w:val="24"/>
        </w:rPr>
        <w:t>)</w:t>
      </w:r>
    </w:p>
    <w:p w:rsidR="00BB1343" w:rsidRPr="00261D31" w:rsidRDefault="00BB1343" w:rsidP="00BB1343">
      <w:pPr>
        <w:pStyle w:val="5"/>
        <w:jc w:val="center"/>
        <w:rPr>
          <w:b/>
          <w:szCs w:val="24"/>
        </w:rPr>
      </w:pPr>
      <w:r w:rsidRPr="00261D31">
        <w:rPr>
          <w:b/>
          <w:szCs w:val="24"/>
        </w:rPr>
        <w:t>Политика академического поведения и этики</w:t>
      </w:r>
    </w:p>
    <w:p w:rsidR="00BB1343" w:rsidRPr="00261D31" w:rsidRDefault="00BB1343" w:rsidP="00BB1343">
      <w:pPr>
        <w:ind w:firstLine="540"/>
        <w:jc w:val="both"/>
        <w:rPr>
          <w:sz w:val="24"/>
          <w:szCs w:val="24"/>
        </w:rPr>
      </w:pPr>
      <w:r w:rsidRPr="00261D31">
        <w:rPr>
          <w:b/>
          <w:sz w:val="24"/>
          <w:szCs w:val="24"/>
        </w:rPr>
        <w:t xml:space="preserve"> </w:t>
      </w:r>
      <w:r w:rsidRPr="00261D31">
        <w:rPr>
          <w:sz w:val="24"/>
          <w:szCs w:val="24"/>
        </w:rPr>
        <w:t xml:space="preserve">В условиях </w:t>
      </w:r>
      <w:proofErr w:type="spellStart"/>
      <w:r w:rsidRPr="00261D31">
        <w:rPr>
          <w:sz w:val="24"/>
          <w:szCs w:val="24"/>
        </w:rPr>
        <w:t>КазНУ</w:t>
      </w:r>
      <w:proofErr w:type="spellEnd"/>
      <w:r w:rsidRPr="00261D31">
        <w:rPr>
          <w:sz w:val="24"/>
          <w:szCs w:val="24"/>
        </w:rPr>
        <w:t xml:space="preserve"> им. аль-</w:t>
      </w:r>
      <w:proofErr w:type="spellStart"/>
      <w:r w:rsidRPr="00261D31">
        <w:rPr>
          <w:sz w:val="24"/>
          <w:szCs w:val="24"/>
        </w:rPr>
        <w:t>Фараби</w:t>
      </w:r>
      <w:proofErr w:type="spellEnd"/>
      <w:r w:rsidRPr="00261D31">
        <w:rPr>
          <w:sz w:val="24"/>
          <w:szCs w:val="24"/>
        </w:rPr>
        <w:t xml:space="preserve"> Вы должны соблюдать ряд правил: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Не опаздывать на занятия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Не заниматься посторонними делами во время занятий, не разговаривать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Отключать сотовый телефон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Не пропускать занятия, в случае болезни предоставить справку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Пропущенные занятия отрабатывать в определенное преподавателем время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Знать, что в случае невыполнения заданий итоговая оценка снижается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Активно участвовать в учебном процессе, общественной жизни отделения психологии, факультета, университета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Своевременно и старательно выполнять домашние задания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Конструктивно поддерживать обратную связь на всех занятиях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Быть пунктуальным и обязательным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Быть терпимым, открытым и доброжелательным к сокурсникам и преподавателям</w:t>
      </w:r>
    </w:p>
    <w:p w:rsidR="00BB1343" w:rsidRPr="00261D31" w:rsidRDefault="00BB1343" w:rsidP="00BB1343">
      <w:pPr>
        <w:numPr>
          <w:ilvl w:val="0"/>
          <w:numId w:val="4"/>
        </w:numPr>
        <w:jc w:val="both"/>
        <w:rPr>
          <w:sz w:val="24"/>
          <w:szCs w:val="24"/>
        </w:rPr>
      </w:pPr>
      <w:r w:rsidRPr="00261D31">
        <w:rPr>
          <w:sz w:val="24"/>
          <w:szCs w:val="24"/>
        </w:rPr>
        <w:t>Исключить курение в здании университета</w:t>
      </w:r>
    </w:p>
    <w:p w:rsidR="00BB1343" w:rsidRPr="00261D31" w:rsidRDefault="00BB1343" w:rsidP="00BB1343">
      <w:pPr>
        <w:ind w:left="420"/>
        <w:rPr>
          <w:b/>
          <w:sz w:val="24"/>
          <w:szCs w:val="24"/>
        </w:rPr>
      </w:pPr>
    </w:p>
    <w:p w:rsidR="00BB1343" w:rsidRPr="00261D31" w:rsidRDefault="00BB1343" w:rsidP="00BB1343">
      <w:pPr>
        <w:rPr>
          <w:bCs/>
          <w:i/>
          <w:iCs/>
          <w:sz w:val="24"/>
          <w:szCs w:val="24"/>
          <w:lang w:val="kk-KZ"/>
        </w:rPr>
      </w:pPr>
      <w:r w:rsidRPr="00261D31">
        <w:rPr>
          <w:i/>
          <w:sz w:val="24"/>
          <w:szCs w:val="24"/>
          <w:lang w:val="kk-KZ" w:eastAsia="ko-KR"/>
        </w:rPr>
        <w:t>Кафедра мәжілісінде қарастырылды</w:t>
      </w:r>
      <w:r w:rsidRPr="00261D31">
        <w:rPr>
          <w:bCs/>
          <w:i/>
          <w:iCs/>
          <w:sz w:val="24"/>
          <w:szCs w:val="24"/>
          <w:lang w:val="kk-KZ"/>
        </w:rPr>
        <w:t xml:space="preserve"> </w:t>
      </w:r>
    </w:p>
    <w:p w:rsidR="00BB1343" w:rsidRPr="00261D31" w:rsidRDefault="00BB1343" w:rsidP="00BB1343">
      <w:pPr>
        <w:rPr>
          <w:i/>
          <w:sz w:val="24"/>
          <w:szCs w:val="24"/>
          <w:lang w:val="kk-KZ" w:eastAsia="ko-KR"/>
        </w:rPr>
      </w:pPr>
      <w:r w:rsidRPr="00261D31">
        <w:rPr>
          <w:i/>
          <w:sz w:val="24"/>
          <w:szCs w:val="24"/>
          <w:lang w:val="kk-KZ" w:eastAsia="ko-KR"/>
        </w:rPr>
        <w:t xml:space="preserve">№ </w:t>
      </w:r>
      <w:r w:rsidRPr="00261D31">
        <w:rPr>
          <w:i/>
          <w:sz w:val="24"/>
          <w:szCs w:val="24"/>
          <w:lang w:val="en-US" w:eastAsia="ko-KR"/>
        </w:rPr>
        <w:t xml:space="preserve">__ </w:t>
      </w:r>
      <w:r w:rsidRPr="00261D31">
        <w:rPr>
          <w:i/>
          <w:sz w:val="24"/>
          <w:szCs w:val="24"/>
          <w:lang w:val="kk-KZ" w:eastAsia="ko-KR"/>
        </w:rPr>
        <w:t xml:space="preserve"> хаттама «</w:t>
      </w:r>
      <w:r w:rsidRPr="00261D31">
        <w:rPr>
          <w:i/>
          <w:sz w:val="24"/>
          <w:szCs w:val="24"/>
          <w:lang w:val="en-US" w:eastAsia="ko-KR"/>
        </w:rPr>
        <w:t>___</w:t>
      </w:r>
      <w:r w:rsidRPr="00261D31">
        <w:rPr>
          <w:i/>
          <w:sz w:val="24"/>
          <w:szCs w:val="24"/>
          <w:lang w:val="kk-KZ" w:eastAsia="ko-KR"/>
        </w:rPr>
        <w:t xml:space="preserve">» </w:t>
      </w:r>
      <w:r w:rsidRPr="00261D31">
        <w:rPr>
          <w:i/>
          <w:sz w:val="24"/>
          <w:szCs w:val="24"/>
          <w:lang w:val="en-US" w:eastAsia="ko-KR"/>
        </w:rPr>
        <w:t>_______</w:t>
      </w:r>
      <w:r w:rsidRPr="00261D31">
        <w:rPr>
          <w:i/>
          <w:sz w:val="24"/>
          <w:szCs w:val="24"/>
          <w:lang w:val="kk-KZ" w:eastAsia="ko-KR"/>
        </w:rPr>
        <w:t xml:space="preserve">   201</w:t>
      </w:r>
      <w:r w:rsidRPr="00261D31">
        <w:rPr>
          <w:i/>
          <w:sz w:val="24"/>
          <w:szCs w:val="24"/>
          <w:lang w:val="en-US" w:eastAsia="ko-KR"/>
        </w:rPr>
        <w:t xml:space="preserve">  </w:t>
      </w:r>
      <w:r w:rsidRPr="00261D31">
        <w:rPr>
          <w:i/>
          <w:sz w:val="24"/>
          <w:szCs w:val="24"/>
          <w:lang w:val="kk-KZ" w:eastAsia="ko-KR"/>
        </w:rPr>
        <w:t>ж.</w:t>
      </w:r>
    </w:p>
    <w:p w:rsidR="00BB1343" w:rsidRPr="00261D31" w:rsidRDefault="00BB1343" w:rsidP="00BB1343">
      <w:pPr>
        <w:rPr>
          <w:bCs/>
          <w:i/>
          <w:iCs/>
          <w:sz w:val="24"/>
          <w:szCs w:val="24"/>
          <w:lang w:val="kk-KZ"/>
        </w:rPr>
      </w:pPr>
    </w:p>
    <w:p w:rsidR="00BB1343" w:rsidRPr="00261D31" w:rsidRDefault="00BB1343" w:rsidP="00BB1343">
      <w:pPr>
        <w:autoSpaceDE w:val="0"/>
        <w:autoSpaceDN w:val="0"/>
        <w:rPr>
          <w:b/>
          <w:sz w:val="24"/>
          <w:szCs w:val="24"/>
          <w:lang w:val="kk-KZ"/>
        </w:rPr>
      </w:pPr>
      <w:r w:rsidRPr="00261D31">
        <w:rPr>
          <w:b/>
          <w:sz w:val="24"/>
          <w:szCs w:val="24"/>
          <w:lang w:val="kk-KZ" w:eastAsia="ko-KR"/>
        </w:rPr>
        <w:t>Кафедра меңгерушісі</w:t>
      </w:r>
      <w:r w:rsidRPr="00261D31">
        <w:rPr>
          <w:b/>
          <w:sz w:val="24"/>
          <w:szCs w:val="24"/>
          <w:lang w:val="kk-KZ"/>
        </w:rPr>
        <w:t xml:space="preserve"> </w:t>
      </w:r>
    </w:p>
    <w:p w:rsidR="00BB1343" w:rsidRPr="00261D31" w:rsidRDefault="00BB1343" w:rsidP="00BB1343">
      <w:pPr>
        <w:autoSpaceDE w:val="0"/>
        <w:autoSpaceDN w:val="0"/>
        <w:rPr>
          <w:b/>
          <w:sz w:val="24"/>
          <w:szCs w:val="24"/>
          <w:lang w:val="kk-KZ"/>
        </w:rPr>
      </w:pPr>
      <w:r w:rsidRPr="00261D31">
        <w:rPr>
          <w:b/>
          <w:sz w:val="24"/>
          <w:szCs w:val="24"/>
          <w:lang w:val="kk-KZ"/>
        </w:rPr>
        <w:t>Филос.ғ.д.   профессор                                                                                            Құрманалиева</w:t>
      </w:r>
      <w:r w:rsidRPr="00261D31">
        <w:rPr>
          <w:b/>
          <w:sz w:val="24"/>
          <w:szCs w:val="24"/>
        </w:rPr>
        <w:t xml:space="preserve"> </w:t>
      </w:r>
      <w:r w:rsidRPr="00261D31">
        <w:rPr>
          <w:b/>
          <w:sz w:val="24"/>
          <w:szCs w:val="24"/>
          <w:lang w:val="kk-KZ"/>
        </w:rPr>
        <w:t>А.Д.</w:t>
      </w:r>
    </w:p>
    <w:p w:rsidR="00BB1343" w:rsidRPr="00261D31" w:rsidRDefault="00BB1343" w:rsidP="00BB1343">
      <w:pPr>
        <w:rPr>
          <w:b/>
          <w:sz w:val="24"/>
          <w:szCs w:val="24"/>
          <w:lang w:val="kk-KZ"/>
        </w:rPr>
      </w:pPr>
      <w:r w:rsidRPr="00261D31">
        <w:rPr>
          <w:b/>
          <w:sz w:val="24"/>
          <w:szCs w:val="24"/>
          <w:lang w:val="kk-KZ"/>
        </w:rPr>
        <w:lastRenderedPageBreak/>
        <w:t xml:space="preserve">Лектор </w:t>
      </w:r>
    </w:p>
    <w:p w:rsidR="00BB1343" w:rsidRPr="00261D31" w:rsidRDefault="00BB1343" w:rsidP="00BB1343">
      <w:pPr>
        <w:jc w:val="both"/>
        <w:rPr>
          <w:b/>
          <w:sz w:val="24"/>
          <w:szCs w:val="24"/>
        </w:rPr>
      </w:pPr>
      <w:r w:rsidRPr="00261D31">
        <w:rPr>
          <w:b/>
          <w:sz w:val="24"/>
          <w:szCs w:val="24"/>
          <w:lang w:val="kk-KZ"/>
        </w:rPr>
        <w:t xml:space="preserve">Филос.ғ.д.   профессор                                                                                   </w:t>
      </w:r>
      <w:r w:rsidRPr="00261D31">
        <w:rPr>
          <w:b/>
          <w:sz w:val="24"/>
          <w:szCs w:val="24"/>
        </w:rPr>
        <w:t xml:space="preserve">          </w:t>
      </w:r>
      <w:r w:rsidRPr="00261D31">
        <w:rPr>
          <w:b/>
          <w:sz w:val="24"/>
          <w:szCs w:val="24"/>
          <w:lang w:val="kk-KZ"/>
        </w:rPr>
        <w:t>Ғабитов Т.Х.</w:t>
      </w:r>
    </w:p>
    <w:p w:rsidR="00BB1343" w:rsidRDefault="00BB1343" w:rsidP="00BB1343">
      <w:pPr>
        <w:jc w:val="center"/>
        <w:rPr>
          <w:sz w:val="22"/>
          <w:szCs w:val="22"/>
          <w:lang w:eastAsia="ko-KR"/>
        </w:rPr>
      </w:pPr>
    </w:p>
    <w:p w:rsidR="00BB1343" w:rsidRDefault="00BB1343" w:rsidP="00BB1343">
      <w:pPr>
        <w:ind w:firstLine="851"/>
        <w:jc w:val="both"/>
        <w:rPr>
          <w:b/>
          <w:caps/>
          <w:sz w:val="24"/>
          <w:szCs w:val="24"/>
          <w:lang w:eastAsia="ko-KR"/>
        </w:rPr>
      </w:pPr>
    </w:p>
    <w:p w:rsidR="00A8395D" w:rsidRDefault="00A8395D"/>
    <w:sectPr w:rsidR="00A8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08"/>
    <w:multiLevelType w:val="hybridMultilevel"/>
    <w:tmpl w:val="1B0018F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2B7BCC"/>
    <w:multiLevelType w:val="hybridMultilevel"/>
    <w:tmpl w:val="7CF06650"/>
    <w:lvl w:ilvl="0" w:tplc="28E06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75B86"/>
    <w:multiLevelType w:val="multilevel"/>
    <w:tmpl w:val="C6F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0A1599"/>
    <w:multiLevelType w:val="multilevel"/>
    <w:tmpl w:val="98A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ED53DC"/>
    <w:multiLevelType w:val="hybridMultilevel"/>
    <w:tmpl w:val="41805A68"/>
    <w:lvl w:ilvl="0" w:tplc="D0EED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50A6C8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860572"/>
    <w:multiLevelType w:val="multilevel"/>
    <w:tmpl w:val="0A1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CF46EE7"/>
    <w:multiLevelType w:val="hybridMultilevel"/>
    <w:tmpl w:val="C80CF7CE"/>
    <w:lvl w:ilvl="0" w:tplc="0E3C5078">
      <w:start w:val="1"/>
      <w:numFmt w:val="bullet"/>
      <w:lvlText w:val=""/>
      <w:lvlJc w:val="left"/>
      <w:pPr>
        <w:tabs>
          <w:tab w:val="num" w:pos="-540"/>
        </w:tabs>
        <w:ind w:left="9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43"/>
    <w:rsid w:val="001B61ED"/>
    <w:rsid w:val="00261D31"/>
    <w:rsid w:val="006C3C11"/>
    <w:rsid w:val="007C20F8"/>
    <w:rsid w:val="00821B0B"/>
    <w:rsid w:val="008E4B7F"/>
    <w:rsid w:val="009C4384"/>
    <w:rsid w:val="00A61B76"/>
    <w:rsid w:val="00A8395D"/>
    <w:rsid w:val="00B213CE"/>
    <w:rsid w:val="00B94847"/>
    <w:rsid w:val="00BB1343"/>
    <w:rsid w:val="00D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34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B1343"/>
    <w:pPr>
      <w:keepNext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B1343"/>
    <w:pPr>
      <w:keepNext/>
      <w:ind w:right="-784" w:hanging="900"/>
      <w:outlineLvl w:val="4"/>
    </w:pPr>
    <w:rPr>
      <w:sz w:val="24"/>
    </w:rPr>
  </w:style>
  <w:style w:type="paragraph" w:styleId="7">
    <w:name w:val="heading 7"/>
    <w:basedOn w:val="a"/>
    <w:next w:val="a"/>
    <w:link w:val="70"/>
    <w:unhideWhenUsed/>
    <w:qFormat/>
    <w:rsid w:val="00BB1343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13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BB13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B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BB13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BB134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B13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B1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B1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Для таблиц"/>
    <w:basedOn w:val="a"/>
    <w:rsid w:val="00BB1343"/>
    <w:rPr>
      <w:sz w:val="24"/>
      <w:szCs w:val="24"/>
    </w:rPr>
  </w:style>
  <w:style w:type="paragraph" w:customStyle="1" w:styleId="DefaultText">
    <w:name w:val="Default Text"/>
    <w:basedOn w:val="a"/>
    <w:rsid w:val="00BB1343"/>
    <w:rPr>
      <w:sz w:val="24"/>
    </w:rPr>
  </w:style>
  <w:style w:type="paragraph" w:customStyle="1" w:styleId="Style20">
    <w:name w:val="Style20"/>
    <w:basedOn w:val="a"/>
    <w:rsid w:val="00BB1343"/>
    <w:pPr>
      <w:widowControl w:val="0"/>
      <w:autoSpaceDE w:val="0"/>
      <w:autoSpaceDN w:val="0"/>
      <w:adjustRightInd w:val="0"/>
      <w:spacing w:line="478" w:lineRule="exact"/>
      <w:ind w:firstLine="701"/>
      <w:jc w:val="both"/>
    </w:pPr>
    <w:rPr>
      <w:rFonts w:eastAsia="MS Mincho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BB1343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78">
    <w:name w:val="Font Style78"/>
    <w:rsid w:val="00BB1343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BB134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pple-converted-space">
    <w:name w:val="apple-converted-space"/>
    <w:rsid w:val="00BB1343"/>
  </w:style>
  <w:style w:type="paragraph" w:styleId="31">
    <w:name w:val="Body Text Indent 3"/>
    <w:basedOn w:val="a"/>
    <w:link w:val="32"/>
    <w:uiPriority w:val="99"/>
    <w:semiHidden/>
    <w:unhideWhenUsed/>
    <w:rsid w:val="001B61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semiHidden/>
    <w:unhideWhenUsed/>
    <w:rsid w:val="001B61E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nhideWhenUsed/>
    <w:rsid w:val="001B61ED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c">
    <w:name w:val="Нижний колонтитул Знак"/>
    <w:basedOn w:val="a0"/>
    <w:link w:val="ab"/>
    <w:rsid w:val="001B6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34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B1343"/>
    <w:pPr>
      <w:keepNext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B1343"/>
    <w:pPr>
      <w:keepNext/>
      <w:ind w:right="-784" w:hanging="900"/>
      <w:outlineLvl w:val="4"/>
    </w:pPr>
    <w:rPr>
      <w:sz w:val="24"/>
    </w:rPr>
  </w:style>
  <w:style w:type="paragraph" w:styleId="7">
    <w:name w:val="heading 7"/>
    <w:basedOn w:val="a"/>
    <w:next w:val="a"/>
    <w:link w:val="70"/>
    <w:unhideWhenUsed/>
    <w:qFormat/>
    <w:rsid w:val="00BB1343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B13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13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BB13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B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BB13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BB134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B1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B13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B1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B1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Для таблиц"/>
    <w:basedOn w:val="a"/>
    <w:rsid w:val="00BB1343"/>
    <w:rPr>
      <w:sz w:val="24"/>
      <w:szCs w:val="24"/>
    </w:rPr>
  </w:style>
  <w:style w:type="paragraph" w:customStyle="1" w:styleId="DefaultText">
    <w:name w:val="Default Text"/>
    <w:basedOn w:val="a"/>
    <w:rsid w:val="00BB1343"/>
    <w:rPr>
      <w:sz w:val="24"/>
    </w:rPr>
  </w:style>
  <w:style w:type="paragraph" w:customStyle="1" w:styleId="Style20">
    <w:name w:val="Style20"/>
    <w:basedOn w:val="a"/>
    <w:rsid w:val="00BB1343"/>
    <w:pPr>
      <w:widowControl w:val="0"/>
      <w:autoSpaceDE w:val="0"/>
      <w:autoSpaceDN w:val="0"/>
      <w:adjustRightInd w:val="0"/>
      <w:spacing w:line="478" w:lineRule="exact"/>
      <w:ind w:firstLine="701"/>
      <w:jc w:val="both"/>
    </w:pPr>
    <w:rPr>
      <w:rFonts w:eastAsia="MS Mincho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BB1343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78">
    <w:name w:val="Font Style78"/>
    <w:rsid w:val="00BB1343"/>
    <w:rPr>
      <w:rFonts w:ascii="Times New Roman" w:hAnsi="Times New Roman" w:cs="Times New Roman" w:hint="default"/>
      <w:sz w:val="24"/>
      <w:szCs w:val="24"/>
    </w:rPr>
  </w:style>
  <w:style w:type="character" w:customStyle="1" w:styleId="FontStyle95">
    <w:name w:val="Font Style95"/>
    <w:rsid w:val="00BB134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pple-converted-space">
    <w:name w:val="apple-converted-space"/>
    <w:rsid w:val="00BB1343"/>
  </w:style>
  <w:style w:type="paragraph" w:styleId="31">
    <w:name w:val="Body Text Indent 3"/>
    <w:basedOn w:val="a"/>
    <w:link w:val="32"/>
    <w:uiPriority w:val="99"/>
    <w:semiHidden/>
    <w:unhideWhenUsed/>
    <w:rsid w:val="001B61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B61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semiHidden/>
    <w:unhideWhenUsed/>
    <w:rsid w:val="001B61E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nhideWhenUsed/>
    <w:rsid w:val="001B61ED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c">
    <w:name w:val="Нижний колонтитул Знак"/>
    <w:basedOn w:val="a0"/>
    <w:link w:val="ab"/>
    <w:rsid w:val="001B6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2014-09-27T03:22:00Z</dcterms:created>
  <dcterms:modified xsi:type="dcterms:W3CDTF">2014-09-30T03:20:00Z</dcterms:modified>
</cp:coreProperties>
</file>